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1F28" w14:textId="77777777" w:rsidR="00AA1966" w:rsidRPr="001F2DFD" w:rsidRDefault="00AA1966" w:rsidP="00AA1966">
      <w:pPr>
        <w:pStyle w:val="paragraph"/>
        <w:spacing w:before="0" w:beforeAutospacing="0" w:after="0" w:afterAutospacing="0"/>
        <w:textAlignment w:val="baseline"/>
        <w:rPr>
          <w:rFonts w:asciiTheme="majorHAnsi" w:hAnsiTheme="majorHAnsi" w:cstheme="majorHAnsi"/>
        </w:rPr>
      </w:pPr>
      <w:r w:rsidRPr="001F2DFD">
        <w:rPr>
          <w:rStyle w:val="normaltextrun"/>
          <w:rFonts w:asciiTheme="majorHAnsi" w:hAnsiTheme="majorHAnsi" w:cstheme="majorHAnsi"/>
          <w:b/>
          <w:bCs/>
        </w:rPr>
        <w:t>JOB DESCRIPTION</w:t>
      </w:r>
      <w:r w:rsidRPr="001F2DFD">
        <w:rPr>
          <w:rStyle w:val="eop"/>
          <w:rFonts w:asciiTheme="majorHAnsi" w:hAnsiTheme="majorHAnsi" w:cstheme="majorHAnsi"/>
        </w:rPr>
        <w:t> </w:t>
      </w:r>
    </w:p>
    <w:p w14:paraId="2BEC8C93" w14:textId="77777777" w:rsidR="00047DC2" w:rsidRPr="001F2DFD" w:rsidRDefault="00047DC2" w:rsidP="00AA1966">
      <w:pPr>
        <w:pStyle w:val="paragraph"/>
        <w:spacing w:before="0" w:beforeAutospacing="0" w:after="0" w:afterAutospacing="0"/>
        <w:textAlignment w:val="baseline"/>
        <w:rPr>
          <w:rStyle w:val="normaltextrun"/>
          <w:rFonts w:asciiTheme="majorHAnsi" w:hAnsiTheme="majorHAnsi" w:cstheme="majorHAnsi"/>
          <w:b/>
          <w:bCs/>
        </w:rPr>
      </w:pPr>
    </w:p>
    <w:p w14:paraId="3DF33718" w14:textId="3E0CAC4D" w:rsidR="00AA1966" w:rsidRPr="001F2DFD" w:rsidRDefault="00AA1966" w:rsidP="401FAC03">
      <w:pPr>
        <w:pStyle w:val="paragraph"/>
        <w:spacing w:before="0" w:beforeAutospacing="0" w:after="0" w:afterAutospacing="0"/>
        <w:textAlignment w:val="baseline"/>
        <w:rPr>
          <w:rFonts w:asciiTheme="majorHAnsi" w:hAnsiTheme="majorHAnsi" w:cstheme="majorBidi"/>
        </w:rPr>
      </w:pPr>
      <w:r w:rsidRPr="401FAC03">
        <w:rPr>
          <w:rStyle w:val="normaltextrun"/>
          <w:rFonts w:asciiTheme="majorHAnsi" w:hAnsiTheme="majorHAnsi" w:cstheme="majorBidi"/>
          <w:b/>
          <w:bCs/>
        </w:rPr>
        <w:t>Post:</w:t>
      </w:r>
      <w:r w:rsidRPr="401FAC03">
        <w:rPr>
          <w:rStyle w:val="normaltextrun"/>
          <w:rFonts w:asciiTheme="majorHAnsi" w:hAnsiTheme="majorHAnsi" w:cstheme="majorBidi"/>
        </w:rPr>
        <w:t xml:space="preserve">    </w:t>
      </w:r>
      <w:r w:rsidR="003A3285">
        <w:rPr>
          <w:rStyle w:val="normaltextrun"/>
          <w:rFonts w:asciiTheme="majorHAnsi" w:hAnsiTheme="majorHAnsi" w:cstheme="majorBidi"/>
        </w:rPr>
        <w:t xml:space="preserve">Office Administrator </w:t>
      </w:r>
    </w:p>
    <w:p w14:paraId="36956D55" w14:textId="309286F6" w:rsidR="00AA1966" w:rsidRPr="001F2DFD" w:rsidRDefault="00AA1966" w:rsidP="401FAC03">
      <w:pPr>
        <w:pStyle w:val="paragraph"/>
        <w:spacing w:before="0" w:beforeAutospacing="0" w:after="0" w:afterAutospacing="0"/>
        <w:textAlignment w:val="baseline"/>
        <w:rPr>
          <w:rFonts w:asciiTheme="majorHAnsi" w:hAnsiTheme="majorHAnsi" w:cstheme="majorBidi"/>
        </w:rPr>
      </w:pPr>
      <w:r w:rsidRPr="401FAC03">
        <w:rPr>
          <w:rStyle w:val="normaltextrun"/>
          <w:rFonts w:asciiTheme="majorHAnsi" w:hAnsiTheme="majorHAnsi" w:cstheme="majorBidi"/>
          <w:b/>
          <w:bCs/>
        </w:rPr>
        <w:t>Reporting to:</w:t>
      </w:r>
      <w:r w:rsidRPr="401FAC03">
        <w:rPr>
          <w:rStyle w:val="normaltextrun"/>
          <w:rFonts w:asciiTheme="majorHAnsi" w:hAnsiTheme="majorHAnsi" w:cstheme="majorBidi"/>
        </w:rPr>
        <w:t xml:space="preserve">   </w:t>
      </w:r>
      <w:r w:rsidR="003A3285">
        <w:rPr>
          <w:rStyle w:val="normaltextrun"/>
          <w:rFonts w:asciiTheme="majorHAnsi" w:hAnsiTheme="majorHAnsi" w:cstheme="majorBidi"/>
        </w:rPr>
        <w:t xml:space="preserve">Service Manager </w:t>
      </w:r>
    </w:p>
    <w:p w14:paraId="1D903903" w14:textId="5E4240F6" w:rsidR="00AA1966" w:rsidRPr="001F2DFD" w:rsidRDefault="00AA1966" w:rsidP="401FAC03">
      <w:pPr>
        <w:pStyle w:val="paragraph"/>
        <w:spacing w:before="0" w:beforeAutospacing="0" w:after="0" w:afterAutospacing="0"/>
        <w:ind w:left="2160" w:hanging="2160"/>
        <w:textAlignment w:val="baseline"/>
        <w:rPr>
          <w:rFonts w:asciiTheme="majorHAnsi" w:hAnsiTheme="majorHAnsi" w:cstheme="majorBidi"/>
        </w:rPr>
      </w:pPr>
      <w:r w:rsidRPr="401FAC03">
        <w:rPr>
          <w:rStyle w:val="normaltextrun"/>
          <w:rFonts w:asciiTheme="majorHAnsi" w:hAnsiTheme="majorHAnsi" w:cstheme="majorBidi"/>
          <w:b/>
          <w:bCs/>
        </w:rPr>
        <w:t>Line Management Responsibility:</w:t>
      </w:r>
      <w:r w:rsidRPr="401FAC03">
        <w:rPr>
          <w:rStyle w:val="normaltextrun"/>
          <w:rFonts w:asciiTheme="majorHAnsi" w:hAnsiTheme="majorHAnsi" w:cstheme="majorBidi"/>
        </w:rPr>
        <w:t xml:space="preserve">  </w:t>
      </w:r>
      <w:r w:rsidR="00522504" w:rsidRPr="401FAC03">
        <w:rPr>
          <w:rStyle w:val="normaltextrun"/>
          <w:rFonts w:asciiTheme="majorHAnsi" w:hAnsiTheme="majorHAnsi" w:cstheme="majorBidi"/>
        </w:rPr>
        <w:t>Volunteers</w:t>
      </w:r>
      <w:r w:rsidR="1FB05F54" w:rsidRPr="401FAC03">
        <w:rPr>
          <w:rStyle w:val="normaltextrun"/>
          <w:rFonts w:asciiTheme="majorHAnsi" w:hAnsiTheme="majorHAnsi" w:cstheme="majorBidi"/>
        </w:rPr>
        <w:t xml:space="preserve"> and cleaners</w:t>
      </w:r>
      <w:r w:rsidR="00522504" w:rsidRPr="401FAC03">
        <w:rPr>
          <w:rStyle w:val="normaltextrun"/>
          <w:rFonts w:asciiTheme="majorHAnsi" w:hAnsiTheme="majorHAnsi" w:cstheme="majorBidi"/>
        </w:rPr>
        <w:t xml:space="preserve"> when they are on shift</w:t>
      </w:r>
    </w:p>
    <w:p w14:paraId="40E7E77B" w14:textId="77777777" w:rsidR="00AA1966" w:rsidRPr="001F2DFD" w:rsidRDefault="00AA1966" w:rsidP="401FAC03">
      <w:pPr>
        <w:pStyle w:val="paragraph"/>
        <w:spacing w:before="0" w:beforeAutospacing="0" w:after="0" w:afterAutospacing="0"/>
        <w:textAlignment w:val="baseline"/>
        <w:rPr>
          <w:rFonts w:asciiTheme="majorHAnsi" w:hAnsiTheme="majorHAnsi" w:cstheme="majorBidi"/>
        </w:rPr>
      </w:pPr>
      <w:r w:rsidRPr="401FAC03">
        <w:rPr>
          <w:rStyle w:val="normaltextrun"/>
          <w:rFonts w:asciiTheme="majorHAnsi" w:hAnsiTheme="majorHAnsi" w:cstheme="majorBidi"/>
          <w:b/>
          <w:bCs/>
        </w:rPr>
        <w:t xml:space="preserve">Hours per week:     </w:t>
      </w:r>
      <w:r w:rsidRPr="401FAC03">
        <w:rPr>
          <w:rStyle w:val="normaltextrun"/>
          <w:rFonts w:asciiTheme="majorHAnsi" w:hAnsiTheme="majorHAnsi" w:cstheme="majorBidi"/>
        </w:rPr>
        <w:t>37.5 hours</w:t>
      </w:r>
      <w:r w:rsidRPr="401FAC03">
        <w:rPr>
          <w:rStyle w:val="eop"/>
          <w:rFonts w:asciiTheme="majorHAnsi" w:hAnsiTheme="majorHAnsi" w:cstheme="majorBidi"/>
        </w:rPr>
        <w:t> </w:t>
      </w:r>
    </w:p>
    <w:p w14:paraId="1BA826CA" w14:textId="53A54CE0" w:rsidR="00AA1966" w:rsidRPr="004B0CBE" w:rsidRDefault="00AA1966" w:rsidP="401FAC03">
      <w:pPr>
        <w:pStyle w:val="paragraph"/>
        <w:spacing w:before="0" w:beforeAutospacing="0" w:after="0" w:afterAutospacing="0"/>
        <w:textAlignment w:val="baseline"/>
        <w:rPr>
          <w:rFonts w:asciiTheme="majorHAnsi" w:hAnsiTheme="majorHAnsi" w:cstheme="majorBidi"/>
        </w:rPr>
      </w:pPr>
      <w:r w:rsidRPr="401FAC03">
        <w:rPr>
          <w:rStyle w:val="normaltextrun"/>
          <w:rFonts w:asciiTheme="majorHAnsi" w:hAnsiTheme="majorHAnsi" w:cstheme="majorBidi"/>
          <w:b/>
          <w:bCs/>
        </w:rPr>
        <w:t xml:space="preserve">Salary Scale: </w:t>
      </w:r>
      <w:r w:rsidR="001E6EB7">
        <w:rPr>
          <w:rStyle w:val="normaltextrun"/>
          <w:rFonts w:asciiTheme="majorHAnsi" w:hAnsiTheme="majorHAnsi" w:cstheme="majorBidi"/>
          <w:b/>
          <w:bCs/>
        </w:rPr>
        <w:t xml:space="preserve"> </w:t>
      </w:r>
      <w:r w:rsidR="001E6EB7" w:rsidRPr="001E6EB7">
        <w:rPr>
          <w:rStyle w:val="normaltextrun"/>
          <w:rFonts w:asciiTheme="majorHAnsi" w:hAnsiTheme="majorHAnsi" w:cstheme="majorBidi"/>
        </w:rPr>
        <w:t>£</w:t>
      </w:r>
      <w:r w:rsidR="000E46C3">
        <w:rPr>
          <w:rStyle w:val="normaltextrun"/>
          <w:rFonts w:asciiTheme="majorHAnsi" w:hAnsiTheme="majorHAnsi" w:cstheme="majorBidi"/>
        </w:rPr>
        <w:t>26,000</w:t>
      </w:r>
    </w:p>
    <w:p w14:paraId="6B250D3B" w14:textId="77777777" w:rsidR="001F2DFD" w:rsidRPr="001F2DFD" w:rsidRDefault="001F2DFD" w:rsidP="00AA1966">
      <w:pPr>
        <w:pStyle w:val="paragraph"/>
        <w:spacing w:before="0" w:beforeAutospacing="0" w:after="0" w:afterAutospacing="0"/>
        <w:textAlignment w:val="baseline"/>
        <w:rPr>
          <w:rFonts w:asciiTheme="majorHAnsi" w:hAnsiTheme="majorHAnsi" w:cstheme="majorHAnsi"/>
          <w:color w:val="000000" w:themeColor="text1"/>
        </w:rPr>
      </w:pPr>
    </w:p>
    <w:p w14:paraId="74B1F58E" w14:textId="65837CF3" w:rsidR="00897AB3" w:rsidRDefault="00897AB3" w:rsidP="00897AB3">
      <w:pPr>
        <w:pStyle w:val="paragraph"/>
        <w:spacing w:before="0" w:beforeAutospacing="0" w:after="0" w:afterAutospacing="0"/>
        <w:textAlignment w:val="baseline"/>
        <w:rPr>
          <w:rStyle w:val="normaltextrun"/>
          <w:rFonts w:asciiTheme="majorHAnsi" w:hAnsiTheme="majorHAnsi" w:cstheme="majorHAnsi"/>
        </w:rPr>
      </w:pPr>
      <w:r w:rsidRPr="001F2DFD">
        <w:rPr>
          <w:rStyle w:val="normaltextrun"/>
          <w:rFonts w:asciiTheme="majorHAnsi" w:hAnsiTheme="majorHAnsi" w:cstheme="majorHAnsi"/>
          <w:b/>
          <w:bCs/>
        </w:rPr>
        <w:t xml:space="preserve">Working hours: </w:t>
      </w:r>
      <w:r w:rsidRPr="001F2DFD">
        <w:rPr>
          <w:rStyle w:val="normaltextrun"/>
          <w:rFonts w:asciiTheme="majorHAnsi" w:hAnsiTheme="majorHAnsi" w:cstheme="majorHAnsi"/>
        </w:rPr>
        <w:t xml:space="preserve">37.5 hours weekly Monday to Friday, </w:t>
      </w:r>
      <w:r w:rsidR="007E4DDD">
        <w:rPr>
          <w:rStyle w:val="normaltextrun"/>
          <w:rFonts w:asciiTheme="majorHAnsi" w:hAnsiTheme="majorHAnsi" w:cstheme="majorHAnsi"/>
        </w:rPr>
        <w:t xml:space="preserve">9-5pm </w:t>
      </w:r>
      <w:r w:rsidRPr="001F2DFD">
        <w:rPr>
          <w:rStyle w:val="normaltextrun"/>
          <w:rFonts w:asciiTheme="majorHAnsi" w:hAnsiTheme="majorHAnsi" w:cstheme="majorHAnsi"/>
        </w:rPr>
        <w:t>with occasional evening, weekend and bank holiday working, as required. </w:t>
      </w:r>
    </w:p>
    <w:p w14:paraId="544FFD9F" w14:textId="327DF820" w:rsidR="00910891" w:rsidRPr="001F2DFD" w:rsidRDefault="00910891" w:rsidP="00897AB3">
      <w:pPr>
        <w:pStyle w:val="paragraph"/>
        <w:spacing w:before="0" w:beforeAutospacing="0" w:after="0" w:afterAutospacing="0"/>
        <w:textAlignment w:val="baseline"/>
        <w:rPr>
          <w:rStyle w:val="eop"/>
          <w:rFonts w:asciiTheme="majorHAnsi" w:hAnsiTheme="majorHAnsi" w:cstheme="majorHAnsi"/>
        </w:rPr>
      </w:pPr>
      <w:r w:rsidRPr="002A7F20">
        <w:rPr>
          <w:rStyle w:val="normaltextrun"/>
          <w:rFonts w:asciiTheme="majorHAnsi" w:hAnsiTheme="majorHAnsi" w:cstheme="majorHAnsi"/>
          <w:b/>
          <w:bCs/>
        </w:rPr>
        <w:t>Location:</w:t>
      </w:r>
      <w:r>
        <w:rPr>
          <w:rStyle w:val="normaltextrun"/>
          <w:rFonts w:asciiTheme="majorHAnsi" w:hAnsiTheme="majorHAnsi" w:cstheme="majorHAnsi"/>
        </w:rPr>
        <w:t xml:space="preserve"> </w:t>
      </w:r>
      <w:r w:rsidR="002A7F20">
        <w:rPr>
          <w:rStyle w:val="normaltextrun"/>
          <w:rFonts w:asciiTheme="majorHAnsi" w:hAnsiTheme="majorHAnsi" w:cstheme="majorHAnsi"/>
        </w:rPr>
        <w:t>Hodgkinson</w:t>
      </w:r>
      <w:r>
        <w:rPr>
          <w:rStyle w:val="normaltextrun"/>
          <w:rFonts w:asciiTheme="majorHAnsi" w:hAnsiTheme="majorHAnsi" w:cstheme="majorHAnsi"/>
        </w:rPr>
        <w:t xml:space="preserve"> </w:t>
      </w:r>
      <w:r w:rsidR="002A7F20">
        <w:rPr>
          <w:rStyle w:val="normaltextrun"/>
          <w:rFonts w:asciiTheme="majorHAnsi" w:hAnsiTheme="majorHAnsi" w:cstheme="majorHAnsi"/>
        </w:rPr>
        <w:t xml:space="preserve">House, 200 New London Road. Chelmsford. </w:t>
      </w:r>
    </w:p>
    <w:p w14:paraId="662C2D20" w14:textId="51F0A8BF" w:rsidR="00B37200" w:rsidRPr="001F2DFD" w:rsidRDefault="00B37200" w:rsidP="00842D74">
      <w:pPr>
        <w:pStyle w:val="paragraph"/>
        <w:pBdr>
          <w:bottom w:val="single" w:sz="4" w:space="1" w:color="auto"/>
        </w:pBdr>
        <w:spacing w:before="0" w:beforeAutospacing="0" w:after="0" w:afterAutospacing="0"/>
        <w:textAlignment w:val="baseline"/>
        <w:rPr>
          <w:rStyle w:val="normaltextrun"/>
          <w:rFonts w:asciiTheme="majorHAnsi" w:hAnsiTheme="majorHAnsi" w:cstheme="majorHAnsi"/>
          <w:b/>
          <w:bCs/>
        </w:rPr>
      </w:pPr>
    </w:p>
    <w:p w14:paraId="508922D6" w14:textId="77777777" w:rsidR="00AA6DF0" w:rsidRPr="001F2DFD" w:rsidRDefault="00AA6DF0" w:rsidP="00771314">
      <w:pPr>
        <w:pStyle w:val="paragraph"/>
        <w:spacing w:before="0" w:beforeAutospacing="0" w:after="0" w:afterAutospacing="0"/>
        <w:textAlignment w:val="baseline"/>
        <w:rPr>
          <w:rStyle w:val="normaltextrun"/>
          <w:rFonts w:asciiTheme="majorHAnsi" w:hAnsiTheme="majorHAnsi" w:cstheme="majorHAnsi"/>
          <w:b/>
          <w:bCs/>
        </w:rPr>
      </w:pPr>
    </w:p>
    <w:p w14:paraId="1CE4C357" w14:textId="67AC1AB3" w:rsidR="00AA1966" w:rsidRPr="001F2DFD" w:rsidRDefault="00AA1966" w:rsidP="00771314">
      <w:pPr>
        <w:pStyle w:val="paragraph"/>
        <w:spacing w:before="0" w:beforeAutospacing="0" w:after="0" w:afterAutospacing="0"/>
        <w:textAlignment w:val="baseline"/>
        <w:rPr>
          <w:rFonts w:asciiTheme="majorHAnsi" w:hAnsiTheme="majorHAnsi" w:cstheme="majorHAnsi"/>
        </w:rPr>
      </w:pPr>
      <w:r w:rsidRPr="001F2DFD">
        <w:rPr>
          <w:rStyle w:val="normaltextrun"/>
          <w:rFonts w:asciiTheme="majorHAnsi" w:hAnsiTheme="majorHAnsi" w:cstheme="majorHAnsi"/>
          <w:b/>
          <w:bCs/>
        </w:rPr>
        <w:t>Overall purpose of the job</w:t>
      </w:r>
      <w:r w:rsidRPr="001F2DFD">
        <w:rPr>
          <w:rStyle w:val="eop"/>
          <w:rFonts w:asciiTheme="majorHAnsi" w:hAnsiTheme="majorHAnsi" w:cstheme="majorHAnsi"/>
        </w:rPr>
        <w:t> </w:t>
      </w:r>
    </w:p>
    <w:p w14:paraId="153CD8E4" w14:textId="77777777" w:rsidR="00771314" w:rsidRPr="001F2DFD" w:rsidRDefault="00771314" w:rsidP="00771314">
      <w:pPr>
        <w:spacing w:after="0" w:line="240" w:lineRule="auto"/>
        <w:rPr>
          <w:rFonts w:asciiTheme="majorHAnsi" w:hAnsiTheme="majorHAnsi" w:cstheme="majorHAnsi"/>
          <w:sz w:val="24"/>
          <w:szCs w:val="24"/>
        </w:rPr>
      </w:pPr>
    </w:p>
    <w:p w14:paraId="1E406500" w14:textId="5AF4CCC1" w:rsidR="004B0CBE" w:rsidRPr="001F2DFD" w:rsidRDefault="00BE432B" w:rsidP="401FAC03">
      <w:pPr>
        <w:spacing w:after="0" w:line="240" w:lineRule="auto"/>
        <w:rPr>
          <w:rStyle w:val="normaltextrun"/>
          <w:rFonts w:asciiTheme="majorHAnsi" w:hAnsiTheme="majorHAnsi" w:cstheme="majorBidi"/>
          <w:sz w:val="24"/>
          <w:szCs w:val="24"/>
        </w:rPr>
      </w:pPr>
      <w:r w:rsidRPr="00BE432B">
        <w:rPr>
          <w:rFonts w:asciiTheme="majorHAnsi" w:hAnsiTheme="majorHAnsi" w:cstheme="majorBidi"/>
          <w:sz w:val="24"/>
          <w:szCs w:val="24"/>
        </w:rPr>
        <w:t>The Office Administrator will provide effective administrative, reception, records and office support to help ensure the smooth running of the organisation. The role will support staff, volunteers, clients and service delivery teams by maintaining accurate records, coordinating routine administration, assisting with meetings and events, and ensuring information is handled securely and professionally. </w:t>
      </w:r>
    </w:p>
    <w:p w14:paraId="5CD8AA88" w14:textId="77777777" w:rsidR="001F2DFD" w:rsidRDefault="001F2DFD" w:rsidP="401FAC03">
      <w:pPr>
        <w:pStyle w:val="NormalWeb"/>
        <w:pBdr>
          <w:top w:val="single" w:sz="4" w:space="1" w:color="auto"/>
        </w:pBdr>
        <w:jc w:val="both"/>
        <w:rPr>
          <w:rFonts w:asciiTheme="majorHAnsi" w:hAnsiTheme="majorHAnsi" w:cstheme="majorBidi"/>
          <w:b/>
          <w:bCs/>
        </w:rPr>
      </w:pPr>
    </w:p>
    <w:p w14:paraId="5A65E9A7"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Key Responsibilities </w:t>
      </w:r>
    </w:p>
    <w:p w14:paraId="12C19279"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1. Reception, Communication and General Office Support </w:t>
      </w:r>
    </w:p>
    <w:p w14:paraId="271CE787"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Answering the door and telephone, welcoming visitors and directing enquiries appropriately. </w:t>
      </w:r>
    </w:p>
    <w:p w14:paraId="1AEAE908"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Managing incoming and outgoing post and emails. </w:t>
      </w:r>
    </w:p>
    <w:p w14:paraId="40FA9A38"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Preparing letters, forms, reports and other documents as required. </w:t>
      </w:r>
    </w:p>
    <w:p w14:paraId="68FB26AA"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Maintaining office filing systems and electronic records, including policy, procedure and template folders. </w:t>
      </w:r>
    </w:p>
    <w:p w14:paraId="06073D2D"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Maintaining shared inboxes, calendars and contact lists where required. </w:t>
      </w:r>
    </w:p>
    <w:p w14:paraId="5EC28CA9" w14:textId="77777777" w:rsidR="00774B14" w:rsidRPr="00774B14" w:rsidRDefault="00774B14" w:rsidP="00774B14">
      <w:pPr>
        <w:pStyle w:val="NormalWeb"/>
        <w:numPr>
          <w:ilvl w:val="0"/>
          <w:numId w:val="27"/>
        </w:numPr>
        <w:spacing w:line="276" w:lineRule="auto"/>
        <w:rPr>
          <w:rFonts w:asciiTheme="majorHAnsi" w:hAnsiTheme="majorHAnsi" w:cstheme="majorBidi"/>
        </w:rPr>
      </w:pPr>
      <w:r w:rsidRPr="00774B14">
        <w:rPr>
          <w:rFonts w:asciiTheme="majorHAnsi" w:hAnsiTheme="majorHAnsi" w:cstheme="majorBidi"/>
        </w:rPr>
        <w:t>Managing the signing in and out of visitors and contractors to the site. </w:t>
      </w:r>
    </w:p>
    <w:p w14:paraId="4DA4E444" w14:textId="77777777" w:rsidR="00774B14" w:rsidRDefault="00774B14" w:rsidP="00774B14">
      <w:pPr>
        <w:pStyle w:val="NormalWeb"/>
        <w:spacing w:line="276" w:lineRule="auto"/>
        <w:rPr>
          <w:rFonts w:asciiTheme="majorHAnsi" w:hAnsiTheme="majorHAnsi" w:cstheme="majorBidi"/>
          <w:b/>
          <w:bCs/>
        </w:rPr>
      </w:pPr>
    </w:p>
    <w:p w14:paraId="29150498" w14:textId="77777777" w:rsidR="00774B14" w:rsidRDefault="00774B14" w:rsidP="00774B14">
      <w:pPr>
        <w:pStyle w:val="NormalWeb"/>
        <w:spacing w:line="276" w:lineRule="auto"/>
        <w:rPr>
          <w:rFonts w:asciiTheme="majorHAnsi" w:hAnsiTheme="majorHAnsi" w:cstheme="majorBidi"/>
          <w:b/>
          <w:bCs/>
        </w:rPr>
      </w:pPr>
    </w:p>
    <w:p w14:paraId="00E7E2CF" w14:textId="77777777" w:rsidR="00774B14" w:rsidRPr="00774B14" w:rsidRDefault="00774B14" w:rsidP="00774B14">
      <w:pPr>
        <w:pStyle w:val="NormalWeb"/>
        <w:spacing w:line="276" w:lineRule="auto"/>
        <w:rPr>
          <w:rFonts w:asciiTheme="majorHAnsi" w:hAnsiTheme="majorHAnsi" w:cstheme="majorBidi"/>
          <w:b/>
          <w:bCs/>
        </w:rPr>
      </w:pPr>
    </w:p>
    <w:p w14:paraId="689B1AC4"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lastRenderedPageBreak/>
        <w:t>2. Office Facilities, Supplies and Equipment </w:t>
      </w:r>
    </w:p>
    <w:p w14:paraId="215EB635" w14:textId="2D7A864A" w:rsidR="00774B14" w:rsidRPr="00982207" w:rsidRDefault="00743F17" w:rsidP="00396235">
      <w:pPr>
        <w:pStyle w:val="ListParagraph"/>
        <w:numPr>
          <w:ilvl w:val="0"/>
          <w:numId w:val="28"/>
        </w:numPr>
        <w:spacing w:after="0" w:line="276" w:lineRule="auto"/>
        <w:rPr>
          <w:rFonts w:asciiTheme="majorHAnsi" w:hAnsiTheme="majorHAnsi" w:cstheme="majorBidi"/>
        </w:rPr>
      </w:pPr>
      <w:r w:rsidRPr="00982207">
        <w:rPr>
          <w:rFonts w:asciiTheme="majorHAnsi" w:eastAsia="Times New Roman" w:hAnsiTheme="majorHAnsi" w:cstheme="majorHAnsi"/>
          <w:sz w:val="24"/>
          <w:szCs w:val="24"/>
          <w:lang w:eastAsia="en-GB"/>
        </w:rPr>
        <w:t>Keeping office spaces clean, clear and well organised and under exceptional circumstances assisting with the clearing and cleaning of client rooms</w:t>
      </w:r>
      <w:r w:rsidR="00982207" w:rsidRPr="00982207">
        <w:rPr>
          <w:rFonts w:asciiTheme="majorHAnsi" w:eastAsia="Times New Roman" w:hAnsiTheme="majorHAnsi" w:cstheme="majorHAnsi"/>
          <w:sz w:val="24"/>
          <w:szCs w:val="24"/>
          <w:lang w:eastAsia="en-GB"/>
        </w:rPr>
        <w:t>.</w:t>
      </w:r>
      <w:r w:rsidR="00774B14" w:rsidRPr="00982207">
        <w:rPr>
          <w:rFonts w:asciiTheme="majorHAnsi" w:hAnsiTheme="majorHAnsi" w:cstheme="majorBidi"/>
        </w:rPr>
        <w:t> </w:t>
      </w:r>
    </w:p>
    <w:p w14:paraId="4980E366" w14:textId="77777777" w:rsidR="00774B14" w:rsidRPr="00774B14" w:rsidRDefault="00774B14" w:rsidP="007823C3">
      <w:pPr>
        <w:pStyle w:val="NormalWeb"/>
        <w:numPr>
          <w:ilvl w:val="0"/>
          <w:numId w:val="28"/>
        </w:numPr>
        <w:spacing w:line="276" w:lineRule="auto"/>
        <w:rPr>
          <w:rFonts w:asciiTheme="majorHAnsi" w:hAnsiTheme="majorHAnsi" w:cstheme="majorBidi"/>
        </w:rPr>
      </w:pPr>
      <w:r w:rsidRPr="00774B14">
        <w:rPr>
          <w:rFonts w:asciiTheme="majorHAnsi" w:hAnsiTheme="majorHAnsi" w:cstheme="majorBidi"/>
        </w:rPr>
        <w:t>Maintaining stationery and office supplies stock. </w:t>
      </w:r>
    </w:p>
    <w:p w14:paraId="70A09937" w14:textId="6BBAE378" w:rsidR="00774B14" w:rsidRPr="00774B14" w:rsidRDefault="00774B14" w:rsidP="007823C3">
      <w:pPr>
        <w:pStyle w:val="NormalWeb"/>
        <w:numPr>
          <w:ilvl w:val="0"/>
          <w:numId w:val="28"/>
        </w:numPr>
        <w:spacing w:line="276" w:lineRule="auto"/>
        <w:rPr>
          <w:rFonts w:asciiTheme="majorHAnsi" w:hAnsiTheme="majorHAnsi" w:cstheme="majorBidi"/>
        </w:rPr>
      </w:pPr>
      <w:r w:rsidRPr="00774B14">
        <w:rPr>
          <w:rFonts w:asciiTheme="majorHAnsi" w:hAnsiTheme="majorHAnsi" w:cstheme="majorBidi"/>
        </w:rPr>
        <w:t>Providing basic support to clients to ensure </w:t>
      </w:r>
      <w:r w:rsidR="007823C3">
        <w:rPr>
          <w:rFonts w:asciiTheme="majorHAnsi" w:hAnsiTheme="majorHAnsi" w:cstheme="majorBidi"/>
        </w:rPr>
        <w:t>electrical</w:t>
      </w:r>
      <w:r w:rsidRPr="00774B14">
        <w:rPr>
          <w:rFonts w:asciiTheme="majorHAnsi" w:hAnsiTheme="majorHAnsi" w:cstheme="majorBidi"/>
        </w:rPr>
        <w:t xml:space="preserve"> equipment is set up for clients when they enter accommodation. </w:t>
      </w:r>
    </w:p>
    <w:p w14:paraId="5C22D907" w14:textId="77777777" w:rsidR="00774B14" w:rsidRPr="00774B14" w:rsidRDefault="00774B14" w:rsidP="007823C3">
      <w:pPr>
        <w:pStyle w:val="NormalWeb"/>
        <w:numPr>
          <w:ilvl w:val="0"/>
          <w:numId w:val="28"/>
        </w:numPr>
        <w:spacing w:line="276" w:lineRule="auto"/>
        <w:rPr>
          <w:rFonts w:asciiTheme="majorHAnsi" w:hAnsiTheme="majorHAnsi" w:cstheme="majorBidi"/>
        </w:rPr>
      </w:pPr>
      <w:r w:rsidRPr="00774B14">
        <w:rPr>
          <w:rFonts w:asciiTheme="majorHAnsi" w:hAnsiTheme="majorHAnsi" w:cstheme="majorBidi"/>
        </w:rPr>
        <w:t>Maintaining asset logs for office equipment, phones, laptops, keys, fobs and other organisational items. </w:t>
      </w:r>
    </w:p>
    <w:p w14:paraId="3FECB9BC" w14:textId="77777777" w:rsidR="00774B14" w:rsidRPr="00774B14" w:rsidRDefault="00774B14" w:rsidP="007823C3">
      <w:pPr>
        <w:pStyle w:val="NormalWeb"/>
        <w:numPr>
          <w:ilvl w:val="0"/>
          <w:numId w:val="28"/>
        </w:numPr>
        <w:spacing w:line="276" w:lineRule="auto"/>
        <w:rPr>
          <w:rFonts w:asciiTheme="majorHAnsi" w:hAnsiTheme="majorHAnsi" w:cstheme="majorBidi"/>
        </w:rPr>
      </w:pPr>
      <w:r w:rsidRPr="00774B14">
        <w:rPr>
          <w:rFonts w:asciiTheme="majorHAnsi" w:hAnsiTheme="majorHAnsi" w:cstheme="majorBidi"/>
        </w:rPr>
        <w:t>Liaise with suppliers, contractors, IT support and maintenance providers where required. </w:t>
      </w:r>
    </w:p>
    <w:p w14:paraId="779E331E" w14:textId="77777777" w:rsidR="00774B14" w:rsidRPr="00774B14" w:rsidRDefault="00774B14" w:rsidP="007823C3">
      <w:pPr>
        <w:pStyle w:val="NormalWeb"/>
        <w:numPr>
          <w:ilvl w:val="0"/>
          <w:numId w:val="28"/>
        </w:numPr>
        <w:spacing w:line="276" w:lineRule="auto"/>
        <w:rPr>
          <w:rFonts w:asciiTheme="majorHAnsi" w:hAnsiTheme="majorHAnsi" w:cstheme="majorBidi"/>
        </w:rPr>
      </w:pPr>
      <w:r w:rsidRPr="00774B14">
        <w:rPr>
          <w:rFonts w:asciiTheme="majorHAnsi" w:hAnsiTheme="majorHAnsi" w:cstheme="majorBidi"/>
        </w:rPr>
        <w:t>Reporting repairs, office issues or equipment faults to the relevant person or provider and following up where needed. </w:t>
      </w:r>
    </w:p>
    <w:p w14:paraId="0B1BED3A"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3. Meetings, Training and Events Administration </w:t>
      </w:r>
    </w:p>
    <w:p w14:paraId="49689021"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Setting up team meetings, training sessions and arranging refreshments. </w:t>
      </w:r>
    </w:p>
    <w:p w14:paraId="4B6E1575"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Taking minutes at meetings and circulating notes or actions where required. </w:t>
      </w:r>
    </w:p>
    <w:p w14:paraId="593A10AE"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Booking rooms, appointments, venues and transport. </w:t>
      </w:r>
    </w:p>
    <w:p w14:paraId="239EC19F"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Recording staff training attendance and maintaining related training records. </w:t>
      </w:r>
    </w:p>
    <w:p w14:paraId="1C76C582"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Assisting with event planning and fundraising administration where required. </w:t>
      </w:r>
    </w:p>
    <w:p w14:paraId="1383D06A" w14:textId="77777777" w:rsidR="00774B14" w:rsidRPr="00774B14" w:rsidRDefault="00774B14" w:rsidP="00394168">
      <w:pPr>
        <w:pStyle w:val="NormalWeb"/>
        <w:numPr>
          <w:ilvl w:val="0"/>
          <w:numId w:val="29"/>
        </w:numPr>
        <w:spacing w:line="276" w:lineRule="auto"/>
        <w:rPr>
          <w:rFonts w:asciiTheme="majorHAnsi" w:hAnsiTheme="majorHAnsi" w:cstheme="majorBidi"/>
        </w:rPr>
      </w:pPr>
      <w:r w:rsidRPr="00774B14">
        <w:rPr>
          <w:rFonts w:asciiTheme="majorHAnsi" w:hAnsiTheme="majorHAnsi" w:cstheme="majorBidi"/>
        </w:rPr>
        <w:t>Preparing attendance lists, sign-in sheets, evaluation forms and certificates for meetings, training or events where required. </w:t>
      </w:r>
    </w:p>
    <w:p w14:paraId="42DF3139"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4. HR, Recruitment and Volunteer Administration </w:t>
      </w:r>
    </w:p>
    <w:p w14:paraId="077032D3" w14:textId="77777777" w:rsidR="00774B14" w:rsidRPr="00774B14" w:rsidRDefault="00774B14" w:rsidP="00394168">
      <w:pPr>
        <w:pStyle w:val="NormalWeb"/>
        <w:numPr>
          <w:ilvl w:val="0"/>
          <w:numId w:val="30"/>
        </w:numPr>
        <w:spacing w:line="276" w:lineRule="auto"/>
        <w:rPr>
          <w:rFonts w:asciiTheme="majorHAnsi" w:hAnsiTheme="majorHAnsi" w:cstheme="majorBidi"/>
        </w:rPr>
      </w:pPr>
      <w:r w:rsidRPr="00774B14">
        <w:rPr>
          <w:rFonts w:asciiTheme="majorHAnsi" w:hAnsiTheme="majorHAnsi" w:cstheme="majorBidi"/>
        </w:rPr>
        <w:t>Supporting recruitment administration, such as interview arrangements and onboarding paperwork for new staff. </w:t>
      </w:r>
    </w:p>
    <w:p w14:paraId="765A7754" w14:textId="77777777" w:rsidR="00774B14" w:rsidRPr="00774B14" w:rsidRDefault="00774B14" w:rsidP="00394168">
      <w:pPr>
        <w:pStyle w:val="NormalWeb"/>
        <w:numPr>
          <w:ilvl w:val="0"/>
          <w:numId w:val="30"/>
        </w:numPr>
        <w:spacing w:line="276" w:lineRule="auto"/>
        <w:rPr>
          <w:rFonts w:asciiTheme="majorHAnsi" w:hAnsiTheme="majorHAnsi" w:cstheme="majorBidi"/>
        </w:rPr>
      </w:pPr>
      <w:r w:rsidRPr="00774B14">
        <w:rPr>
          <w:rFonts w:asciiTheme="majorHAnsi" w:hAnsiTheme="majorHAnsi" w:cstheme="majorBidi"/>
        </w:rPr>
        <w:t>Supporting volunteer administration, including maintaining records and relevant paperwork. </w:t>
      </w:r>
    </w:p>
    <w:p w14:paraId="07A0D7F1" w14:textId="77777777" w:rsidR="00774B14" w:rsidRPr="00774B14" w:rsidRDefault="00774B14" w:rsidP="00394168">
      <w:pPr>
        <w:pStyle w:val="NormalWeb"/>
        <w:numPr>
          <w:ilvl w:val="0"/>
          <w:numId w:val="30"/>
        </w:numPr>
        <w:spacing w:line="276" w:lineRule="auto"/>
        <w:rPr>
          <w:rFonts w:asciiTheme="majorHAnsi" w:hAnsiTheme="majorHAnsi" w:cstheme="majorBidi"/>
        </w:rPr>
      </w:pPr>
      <w:r w:rsidRPr="00774B14">
        <w:rPr>
          <w:rFonts w:asciiTheme="majorHAnsi" w:hAnsiTheme="majorHAnsi" w:cstheme="majorBidi"/>
        </w:rPr>
        <w:t>Process DBS applications for volunteers and staff renewals, in line with organisational procedures. </w:t>
      </w:r>
    </w:p>
    <w:p w14:paraId="4088E6EF" w14:textId="77777777" w:rsidR="00774B14" w:rsidRPr="00774B14" w:rsidRDefault="00774B14" w:rsidP="00394168">
      <w:pPr>
        <w:pStyle w:val="NormalWeb"/>
        <w:numPr>
          <w:ilvl w:val="0"/>
          <w:numId w:val="30"/>
        </w:numPr>
        <w:spacing w:line="276" w:lineRule="auto"/>
        <w:rPr>
          <w:rFonts w:asciiTheme="majorHAnsi" w:hAnsiTheme="majorHAnsi" w:cstheme="majorBidi"/>
        </w:rPr>
      </w:pPr>
      <w:r w:rsidRPr="00774B14">
        <w:rPr>
          <w:rFonts w:asciiTheme="majorHAnsi" w:hAnsiTheme="majorHAnsi" w:cstheme="majorBidi"/>
        </w:rPr>
        <w:t>Maintaining staff and volunteer documentation such as right to work records, emergency contact details and completed forms, in line with organisational procedures. </w:t>
      </w:r>
    </w:p>
    <w:p w14:paraId="5F102302" w14:textId="77777777" w:rsidR="00774B14" w:rsidRDefault="00774B14" w:rsidP="00394168">
      <w:pPr>
        <w:pStyle w:val="NormalWeb"/>
        <w:numPr>
          <w:ilvl w:val="0"/>
          <w:numId w:val="30"/>
        </w:numPr>
        <w:spacing w:line="276" w:lineRule="auto"/>
        <w:rPr>
          <w:rFonts w:asciiTheme="majorHAnsi" w:hAnsiTheme="majorHAnsi" w:cstheme="majorBidi"/>
        </w:rPr>
      </w:pPr>
      <w:r w:rsidRPr="00774B14">
        <w:rPr>
          <w:rFonts w:asciiTheme="majorHAnsi" w:hAnsiTheme="majorHAnsi" w:cstheme="majorBidi"/>
        </w:rPr>
        <w:t>Support occupational health and safety checks where required. </w:t>
      </w:r>
    </w:p>
    <w:p w14:paraId="01CDC253" w14:textId="77777777" w:rsidR="00394168" w:rsidRPr="00774B14" w:rsidRDefault="00394168" w:rsidP="00394168">
      <w:pPr>
        <w:pStyle w:val="NormalWeb"/>
        <w:spacing w:line="276" w:lineRule="auto"/>
        <w:ind w:left="720"/>
        <w:rPr>
          <w:rFonts w:asciiTheme="majorHAnsi" w:hAnsiTheme="majorHAnsi" w:cstheme="majorBidi"/>
        </w:rPr>
      </w:pPr>
    </w:p>
    <w:p w14:paraId="091BE8CF"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lastRenderedPageBreak/>
        <w:t>5. Records, Databases and Compliance Support </w:t>
      </w:r>
    </w:p>
    <w:p w14:paraId="0EBF01F4"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Updating client, staff, volunteer or service databases. </w:t>
      </w:r>
    </w:p>
    <w:p w14:paraId="50BA9C52"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Uploading exit forms and maintaining related records. </w:t>
      </w:r>
    </w:p>
    <w:p w14:paraId="220BD5D9"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Support health and safety administration, including routine checks, appointed persons lists and posters, logs and related records. </w:t>
      </w:r>
    </w:p>
    <w:p w14:paraId="3B17BA6D"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Supporting audits and compliance checks by collating information, maintaining records and providing administrative assistance. </w:t>
      </w:r>
    </w:p>
    <w:p w14:paraId="1857C436"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Support data protection administration, including secure filing, shredding, document retention and handling information appropriately. </w:t>
      </w:r>
    </w:p>
    <w:p w14:paraId="7A0F1292"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Supporting safeguarding administration by securely recording, filing and sharing safeguarding information in line with organisational policies, confidentiality requirements and data protection procedures. </w:t>
      </w:r>
    </w:p>
    <w:p w14:paraId="2F486BC4"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Maintaining confidential records and ensuring sensitive information is stored, handled and shared appropriately. </w:t>
      </w:r>
    </w:p>
    <w:p w14:paraId="085B1A72" w14:textId="77777777" w:rsidR="00774B14" w:rsidRPr="00774B14" w:rsidRDefault="00774B14" w:rsidP="00394168">
      <w:pPr>
        <w:pStyle w:val="NormalWeb"/>
        <w:numPr>
          <w:ilvl w:val="0"/>
          <w:numId w:val="31"/>
        </w:numPr>
        <w:spacing w:line="276" w:lineRule="auto"/>
        <w:rPr>
          <w:rFonts w:asciiTheme="majorHAnsi" w:hAnsiTheme="majorHAnsi" w:cstheme="majorBidi"/>
        </w:rPr>
      </w:pPr>
      <w:r w:rsidRPr="00774B14">
        <w:rPr>
          <w:rFonts w:asciiTheme="majorHAnsi" w:hAnsiTheme="majorHAnsi" w:cstheme="majorBidi"/>
        </w:rPr>
        <w:t>Assisting with monitoring deadlines, renewals and routine administrative checks, such as insurance, certificates, licences or training expiry dates. </w:t>
      </w:r>
    </w:p>
    <w:p w14:paraId="2A122B88"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6. Donations and Basic Finance Administration </w:t>
      </w:r>
    </w:p>
    <w:p w14:paraId="161CC904" w14:textId="77777777" w:rsidR="00774B14" w:rsidRPr="00774B14" w:rsidRDefault="00774B14" w:rsidP="00394168">
      <w:pPr>
        <w:pStyle w:val="NormalWeb"/>
        <w:numPr>
          <w:ilvl w:val="0"/>
          <w:numId w:val="32"/>
        </w:numPr>
        <w:spacing w:line="276" w:lineRule="auto"/>
        <w:rPr>
          <w:rFonts w:asciiTheme="majorHAnsi" w:hAnsiTheme="majorHAnsi" w:cstheme="majorBidi"/>
        </w:rPr>
      </w:pPr>
      <w:r w:rsidRPr="00774B14">
        <w:rPr>
          <w:rFonts w:asciiTheme="majorHAnsi" w:hAnsiTheme="majorHAnsi" w:cstheme="majorBidi"/>
        </w:rPr>
        <w:t>Supporting the administration of donations, including recording and passing information to the appropriate person or team.  </w:t>
      </w:r>
    </w:p>
    <w:p w14:paraId="6958524D" w14:textId="77777777" w:rsidR="00774B14" w:rsidRPr="00774B14" w:rsidRDefault="00774B14" w:rsidP="00394168">
      <w:pPr>
        <w:pStyle w:val="NormalWeb"/>
        <w:numPr>
          <w:ilvl w:val="0"/>
          <w:numId w:val="32"/>
        </w:numPr>
        <w:spacing w:line="276" w:lineRule="auto"/>
        <w:rPr>
          <w:rFonts w:asciiTheme="majorHAnsi" w:hAnsiTheme="majorHAnsi" w:cstheme="majorBidi"/>
        </w:rPr>
      </w:pPr>
      <w:r w:rsidRPr="00774B14">
        <w:rPr>
          <w:rFonts w:asciiTheme="majorHAnsi" w:hAnsiTheme="majorHAnsi" w:cstheme="majorBidi"/>
        </w:rPr>
        <w:t>Supporting basic finance administration linked to donations or office activity, such as receipts, invoices, petty cash records or related paperwork where appropriate. </w:t>
      </w:r>
    </w:p>
    <w:p w14:paraId="7C5A487C" w14:textId="77777777" w:rsidR="00774B14" w:rsidRPr="00774B14" w:rsidRDefault="00774B14" w:rsidP="00394168">
      <w:pPr>
        <w:pStyle w:val="NormalWeb"/>
        <w:numPr>
          <w:ilvl w:val="0"/>
          <w:numId w:val="32"/>
        </w:numPr>
        <w:spacing w:line="276" w:lineRule="auto"/>
        <w:rPr>
          <w:rFonts w:asciiTheme="majorHAnsi" w:hAnsiTheme="majorHAnsi" w:cstheme="majorBidi"/>
        </w:rPr>
      </w:pPr>
      <w:r w:rsidRPr="00774B14">
        <w:rPr>
          <w:rFonts w:asciiTheme="majorHAnsi" w:hAnsiTheme="majorHAnsi" w:cstheme="majorBidi"/>
        </w:rPr>
        <w:t>Maintaining accurate records of donations received and assisting with acknowledgement letters or receipts where appropriate. </w:t>
      </w:r>
    </w:p>
    <w:p w14:paraId="2E9BA832"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t>7. Projects, Investigations and Service Support </w:t>
      </w:r>
    </w:p>
    <w:p w14:paraId="2490566A" w14:textId="77777777" w:rsidR="00774B14" w:rsidRPr="00774B14" w:rsidRDefault="00774B14" w:rsidP="002D6D70">
      <w:pPr>
        <w:pStyle w:val="NormalWeb"/>
        <w:numPr>
          <w:ilvl w:val="0"/>
          <w:numId w:val="34"/>
        </w:numPr>
        <w:spacing w:line="276" w:lineRule="auto"/>
        <w:rPr>
          <w:rFonts w:asciiTheme="majorHAnsi" w:hAnsiTheme="majorHAnsi" w:cstheme="majorBidi"/>
        </w:rPr>
      </w:pPr>
      <w:r w:rsidRPr="00774B14">
        <w:rPr>
          <w:rFonts w:asciiTheme="majorHAnsi" w:hAnsiTheme="majorHAnsi" w:cstheme="majorBidi"/>
        </w:rPr>
        <w:t>Assisting with special projects, including SARs and investigations. </w:t>
      </w:r>
    </w:p>
    <w:p w14:paraId="504FE897" w14:textId="77777777" w:rsidR="00774B14" w:rsidRPr="00774B14" w:rsidRDefault="00774B14" w:rsidP="002D6D70">
      <w:pPr>
        <w:pStyle w:val="NormalWeb"/>
        <w:numPr>
          <w:ilvl w:val="0"/>
          <w:numId w:val="34"/>
        </w:numPr>
        <w:spacing w:line="276" w:lineRule="auto"/>
        <w:rPr>
          <w:rFonts w:asciiTheme="majorHAnsi" w:hAnsiTheme="majorHAnsi" w:cstheme="majorBidi"/>
        </w:rPr>
      </w:pPr>
      <w:r w:rsidRPr="00774B14">
        <w:rPr>
          <w:rFonts w:asciiTheme="majorHAnsi" w:hAnsiTheme="majorHAnsi" w:cstheme="majorBidi"/>
        </w:rPr>
        <w:t>Providing administrative support to service delivery teams, including collating information, updating trackers and helping to prepare routine reports. </w:t>
      </w:r>
    </w:p>
    <w:p w14:paraId="249AB8A8" w14:textId="77777777" w:rsidR="00774B14" w:rsidRDefault="00774B14" w:rsidP="002D6D70">
      <w:pPr>
        <w:pStyle w:val="NormalWeb"/>
        <w:numPr>
          <w:ilvl w:val="0"/>
          <w:numId w:val="34"/>
        </w:numPr>
        <w:spacing w:line="276" w:lineRule="auto"/>
        <w:rPr>
          <w:rFonts w:asciiTheme="majorHAnsi" w:hAnsiTheme="majorHAnsi" w:cstheme="majorBidi"/>
        </w:rPr>
      </w:pPr>
      <w:r w:rsidRPr="00774B14">
        <w:rPr>
          <w:rFonts w:asciiTheme="majorHAnsi" w:hAnsiTheme="majorHAnsi" w:cstheme="majorBidi"/>
        </w:rPr>
        <w:t>Undertaking other reasonable administrative duties that support the effective running of the organisation. </w:t>
      </w:r>
    </w:p>
    <w:p w14:paraId="06C028BD" w14:textId="77777777" w:rsidR="002D6D70" w:rsidRPr="00774B14" w:rsidRDefault="002D6D70" w:rsidP="002D6D70">
      <w:pPr>
        <w:pStyle w:val="NormalWeb"/>
        <w:spacing w:line="276" w:lineRule="auto"/>
        <w:ind w:left="720"/>
        <w:rPr>
          <w:rFonts w:asciiTheme="majorHAnsi" w:hAnsiTheme="majorHAnsi" w:cstheme="majorBidi"/>
        </w:rPr>
      </w:pPr>
    </w:p>
    <w:p w14:paraId="5EAAC9AA" w14:textId="77777777" w:rsidR="00774B14" w:rsidRPr="00774B14" w:rsidRDefault="00774B14" w:rsidP="00774B14">
      <w:pPr>
        <w:pStyle w:val="NormalWeb"/>
        <w:spacing w:line="276" w:lineRule="auto"/>
        <w:rPr>
          <w:rFonts w:asciiTheme="majorHAnsi" w:hAnsiTheme="majorHAnsi" w:cstheme="majorBidi"/>
          <w:b/>
          <w:bCs/>
        </w:rPr>
      </w:pPr>
      <w:r w:rsidRPr="00774B14">
        <w:rPr>
          <w:rFonts w:asciiTheme="majorHAnsi" w:hAnsiTheme="majorHAnsi" w:cstheme="majorBidi"/>
          <w:b/>
          <w:bCs/>
        </w:rPr>
        <w:lastRenderedPageBreak/>
        <w:t>Safeguarding and Confidentiality </w:t>
      </w:r>
    </w:p>
    <w:p w14:paraId="59076748" w14:textId="39E2C250" w:rsidR="00774B14" w:rsidRPr="00774B14" w:rsidRDefault="00774B14" w:rsidP="002D6D70">
      <w:pPr>
        <w:pStyle w:val="NormalWeb"/>
        <w:numPr>
          <w:ilvl w:val="0"/>
          <w:numId w:val="33"/>
        </w:numPr>
        <w:spacing w:line="276" w:lineRule="auto"/>
        <w:rPr>
          <w:rFonts w:asciiTheme="majorHAnsi" w:hAnsiTheme="majorHAnsi" w:cstheme="majorBidi"/>
        </w:rPr>
      </w:pPr>
      <w:r w:rsidRPr="00774B14">
        <w:rPr>
          <w:rFonts w:asciiTheme="majorHAnsi" w:hAnsiTheme="majorHAnsi" w:cstheme="majorBidi"/>
        </w:rPr>
        <w:t>The post holder must work in line with the organisation’s safeguarding, confidentiality, data protection, health and safety, equality and diversity policies and procedures. They must report any safeguarding concerns promptly and handle all sensitive information securely and appropriately.</w:t>
      </w:r>
    </w:p>
    <w:p w14:paraId="1739E605" w14:textId="77777777" w:rsidR="005A0A73" w:rsidRDefault="00AA1966" w:rsidP="005A0A73">
      <w:pPr>
        <w:pStyle w:val="paragraph"/>
        <w:numPr>
          <w:ilvl w:val="0"/>
          <w:numId w:val="33"/>
        </w:numPr>
        <w:spacing w:before="0" w:beforeAutospacing="0" w:after="0" w:afterAutospacing="0" w:line="276" w:lineRule="auto"/>
        <w:textAlignment w:val="baseline"/>
        <w:rPr>
          <w:rFonts w:asciiTheme="majorHAnsi" w:hAnsiTheme="majorHAnsi" w:cstheme="majorHAnsi"/>
          <w:color w:val="000000" w:themeColor="text1"/>
        </w:rPr>
      </w:pPr>
      <w:r w:rsidRPr="002D6D70">
        <w:rPr>
          <w:rStyle w:val="normaltextrun"/>
          <w:rFonts w:asciiTheme="majorHAnsi" w:hAnsiTheme="majorHAnsi" w:cstheme="majorBidi"/>
          <w:color w:val="000000" w:themeColor="text1"/>
        </w:rPr>
        <w:t>This job description is a general outline of the duties and responsibilities of the post holder and may be amended by CHESS Homeless as the service develops and the expectations of the role change. The post holder may be required to undertake other duties as may reasonably be required from time to time.</w:t>
      </w:r>
      <w:r w:rsidRPr="002D6D70">
        <w:rPr>
          <w:rStyle w:val="scxw237355591"/>
          <w:rFonts w:asciiTheme="majorHAnsi" w:hAnsiTheme="majorHAnsi" w:cstheme="majorBidi"/>
          <w:color w:val="000000" w:themeColor="text1"/>
        </w:rPr>
        <w:t> </w:t>
      </w:r>
    </w:p>
    <w:p w14:paraId="03CEE63B" w14:textId="77777777" w:rsidR="005A0A73" w:rsidRDefault="005A0A73" w:rsidP="005A0A73">
      <w:pPr>
        <w:pStyle w:val="paragraph"/>
        <w:spacing w:before="0" w:beforeAutospacing="0" w:after="0" w:afterAutospacing="0" w:line="276" w:lineRule="auto"/>
        <w:textAlignment w:val="baseline"/>
        <w:rPr>
          <w:rFonts w:asciiTheme="majorHAnsi" w:hAnsiTheme="majorHAnsi" w:cstheme="majorHAnsi"/>
          <w:color w:val="000000" w:themeColor="text1"/>
        </w:rPr>
      </w:pPr>
    </w:p>
    <w:p w14:paraId="2D49E99F" w14:textId="233A0497" w:rsidR="005A0A73" w:rsidRPr="005A0A73" w:rsidRDefault="005A0A73" w:rsidP="005A0A73">
      <w:pPr>
        <w:pStyle w:val="paragraph"/>
        <w:spacing w:before="0" w:beforeAutospacing="0" w:after="0" w:afterAutospacing="0" w:line="276" w:lineRule="auto"/>
        <w:textAlignment w:val="baseline"/>
        <w:rPr>
          <w:rFonts w:asciiTheme="majorHAnsi" w:hAnsiTheme="majorHAnsi" w:cstheme="majorHAnsi"/>
          <w:color w:val="000000" w:themeColor="text1"/>
        </w:rPr>
      </w:pPr>
      <w:r w:rsidRPr="005A0A73">
        <w:rPr>
          <w:rStyle w:val="normaltextrun"/>
          <w:rFonts w:ascii="Calibri" w:hAnsi="Calibri" w:cs="Calibri"/>
          <w:b/>
          <w:bCs/>
        </w:rPr>
        <w:t>Person Specification</w:t>
      </w:r>
    </w:p>
    <w:p w14:paraId="07944DCF" w14:textId="60DEDA75" w:rsidR="005A0A73" w:rsidRDefault="005A0A73" w:rsidP="005A0A7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Essential Criteria</w:t>
      </w:r>
    </w:p>
    <w:p w14:paraId="5F79B7E4" w14:textId="336322F3"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Good administrative and organisational skills, with the ability to manage routine tasks, maintain accurate records and prioritise workload effectively.</w:t>
      </w:r>
    </w:p>
    <w:p w14:paraId="5B90A0C9" w14:textId="7D40A2FC"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Good written and verbal communication skills, including a professional telephone manner and the ability to deal with visitors, staff, volunteers and clients appropriately.</w:t>
      </w:r>
    </w:p>
    <w:p w14:paraId="56751BA1" w14:textId="33B98E2A"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Ability to use Microsoft Office, email, calendars, databases and electronic filing systems.</w:t>
      </w:r>
    </w:p>
    <w:p w14:paraId="65B1DCCF" w14:textId="708FBB65"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Ability to handle confidential and sensitive information with discretion and in line with organisational procedures.</w:t>
      </w:r>
    </w:p>
    <w:p w14:paraId="7370CB8F" w14:textId="5514FF3C" w:rsidR="005A0A73" w:rsidRPr="00982207" w:rsidRDefault="005A0A73" w:rsidP="005A0A73">
      <w:pPr>
        <w:pStyle w:val="paragraph"/>
        <w:numPr>
          <w:ilvl w:val="0"/>
          <w:numId w:val="33"/>
        </w:numPr>
        <w:spacing w:before="0" w:beforeAutospacing="0" w:after="0" w:afterAutospacing="0"/>
        <w:textAlignment w:val="baseline"/>
        <w:rPr>
          <w:rStyle w:val="eop"/>
          <w:rFonts w:asciiTheme="majorHAnsi" w:hAnsiTheme="majorHAnsi" w:cstheme="majorHAnsi"/>
          <w:sz w:val="18"/>
          <w:szCs w:val="18"/>
        </w:rPr>
      </w:pPr>
      <w:r w:rsidRPr="00982207">
        <w:rPr>
          <w:rStyle w:val="normaltextrun"/>
          <w:rFonts w:asciiTheme="majorHAnsi" w:hAnsiTheme="majorHAnsi" w:cstheme="majorHAnsi"/>
        </w:rPr>
        <w:t>A flexible, reliable and professional approach, with the ability to work as part of a team and support the wider organisation when required.</w:t>
      </w:r>
    </w:p>
    <w:p w14:paraId="41F96BA4" w14:textId="77777777" w:rsidR="005A0A73" w:rsidRDefault="005A0A73" w:rsidP="005A0A73">
      <w:pPr>
        <w:pStyle w:val="paragraph"/>
        <w:spacing w:before="0" w:beforeAutospacing="0" w:after="0" w:afterAutospacing="0"/>
        <w:textAlignment w:val="baseline"/>
        <w:rPr>
          <w:rFonts w:ascii="Segoe UI" w:hAnsi="Segoe UI" w:cs="Segoe UI"/>
          <w:sz w:val="18"/>
          <w:szCs w:val="18"/>
        </w:rPr>
      </w:pPr>
    </w:p>
    <w:p w14:paraId="493E2F66" w14:textId="18A34E5E" w:rsidR="005A0A73" w:rsidRDefault="005A0A73" w:rsidP="005A0A7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Desirable Criteria</w:t>
      </w:r>
    </w:p>
    <w:p w14:paraId="71AD3F08" w14:textId="4C02332E"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Experience of working in a charity, housing, homelessness, support, health and social care or similar service environment.</w:t>
      </w:r>
    </w:p>
    <w:p w14:paraId="1E581416" w14:textId="0B724D0C"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Experience of using databases, maintaining compliance records, supporting DBS processes or assisting with volunteer administration.</w:t>
      </w:r>
    </w:p>
    <w:p w14:paraId="689A9EA5" w14:textId="77777777" w:rsidR="005A0A73" w:rsidRDefault="005A0A73" w:rsidP="005A0A73">
      <w:pPr>
        <w:pStyle w:val="paragraph"/>
        <w:spacing w:before="0" w:beforeAutospacing="0" w:after="0" w:afterAutospacing="0"/>
        <w:textAlignment w:val="baseline"/>
        <w:rPr>
          <w:rStyle w:val="normaltextrun"/>
          <w:rFonts w:ascii="Calibri" w:hAnsi="Calibri" w:cs="Calibri"/>
          <w:b/>
          <w:bCs/>
        </w:rPr>
      </w:pPr>
    </w:p>
    <w:p w14:paraId="34076556" w14:textId="0EC513A2" w:rsidR="005A0A73" w:rsidRDefault="005A0A73" w:rsidP="005A0A7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General Requirements</w:t>
      </w:r>
    </w:p>
    <w:p w14:paraId="1AC769D0" w14:textId="398EF2B6" w:rsidR="005A0A73" w:rsidRPr="00982207" w:rsidRDefault="005A0A73" w:rsidP="005A0A73">
      <w:pPr>
        <w:pStyle w:val="paragraph"/>
        <w:numPr>
          <w:ilvl w:val="0"/>
          <w:numId w:val="33"/>
        </w:numPr>
        <w:spacing w:before="0" w:beforeAutospacing="0" w:after="0" w:afterAutospacing="0"/>
        <w:textAlignment w:val="baseline"/>
        <w:rPr>
          <w:rFonts w:asciiTheme="majorHAnsi" w:hAnsiTheme="majorHAnsi" w:cstheme="majorHAnsi"/>
          <w:sz w:val="18"/>
          <w:szCs w:val="18"/>
        </w:rPr>
      </w:pPr>
      <w:r w:rsidRPr="00982207">
        <w:rPr>
          <w:rStyle w:val="normaltextrun"/>
          <w:rFonts w:asciiTheme="majorHAnsi" w:hAnsiTheme="majorHAnsi" w:cstheme="majorHAnsi"/>
        </w:rPr>
        <w:t>The post holder will be expected to undertake training relevant to the role, follow organisational policies and procedures, and carry out other reasonable duties that are consistent with the post and support the effective operation of the organisation.</w:t>
      </w:r>
    </w:p>
    <w:p w14:paraId="05D5AC2B" w14:textId="4BA5D56A" w:rsidR="37504C6B" w:rsidRPr="00982207" w:rsidRDefault="37504C6B" w:rsidP="005A0A73">
      <w:pPr>
        <w:pStyle w:val="NormalWeb"/>
        <w:spacing w:line="360" w:lineRule="auto"/>
        <w:rPr>
          <w:rFonts w:asciiTheme="majorHAnsi" w:hAnsiTheme="majorHAnsi" w:cstheme="majorHAnsi"/>
          <w:color w:val="000000"/>
        </w:rPr>
      </w:pPr>
    </w:p>
    <w:sectPr w:rsidR="37504C6B" w:rsidRPr="00982207" w:rsidSect="009A05FC">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233C" w14:textId="77777777" w:rsidR="006C3228" w:rsidRDefault="006C3228" w:rsidP="009A05FC">
      <w:pPr>
        <w:spacing w:after="0" w:line="240" w:lineRule="auto"/>
      </w:pPr>
      <w:r>
        <w:separator/>
      </w:r>
    </w:p>
  </w:endnote>
  <w:endnote w:type="continuationSeparator" w:id="0">
    <w:p w14:paraId="775E384A" w14:textId="77777777" w:rsidR="006C3228" w:rsidRDefault="006C3228" w:rsidP="009A05FC">
      <w:pPr>
        <w:spacing w:after="0" w:line="240" w:lineRule="auto"/>
      </w:pPr>
      <w:r>
        <w:continuationSeparator/>
      </w:r>
    </w:p>
  </w:endnote>
  <w:endnote w:type="continuationNotice" w:id="1">
    <w:p w14:paraId="17A62411" w14:textId="77777777" w:rsidR="006C3228" w:rsidRDefault="006C32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178F" w14:textId="3FB7EEB8" w:rsidR="00E22B7A" w:rsidRDefault="00E22B7A">
    <w:pPr>
      <w:pStyle w:val="Footer"/>
      <w:rPr>
        <w:rFonts w:ascii="Open Sans Light" w:hAnsi="Open Sans Light" w:cs="Open Sans Light"/>
        <w:sz w:val="18"/>
        <w:szCs w:val="18"/>
      </w:rPr>
    </w:pPr>
    <w:r>
      <w:rPr>
        <w:rFonts w:ascii="Open Sans Light" w:hAnsi="Open Sans Light" w:cs="Open Sans Light"/>
        <w:noProof/>
        <w:sz w:val="18"/>
        <w:szCs w:val="18"/>
      </w:rPr>
      <w:drawing>
        <wp:anchor distT="0" distB="0" distL="114300" distR="114300" simplePos="0" relativeHeight="251658241" behindDoc="0" locked="0" layoutInCell="1" allowOverlap="1" wp14:anchorId="697F0473" wp14:editId="5CF1C546">
          <wp:simplePos x="0" y="0"/>
          <wp:positionH relativeFrom="column">
            <wp:posOffset>-175260</wp:posOffset>
          </wp:positionH>
          <wp:positionV relativeFrom="paragraph">
            <wp:posOffset>-13970</wp:posOffset>
          </wp:positionV>
          <wp:extent cx="594360" cy="530860"/>
          <wp:effectExtent l="0" t="0" r="0" b="254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4360" cy="530860"/>
                  </a:xfrm>
                  <a:prstGeom prst="rect">
                    <a:avLst/>
                  </a:prstGeom>
                </pic:spPr>
              </pic:pic>
            </a:graphicData>
          </a:graphic>
          <wp14:sizeRelH relativeFrom="page">
            <wp14:pctWidth>0</wp14:pctWidth>
          </wp14:sizeRelH>
          <wp14:sizeRelV relativeFrom="page">
            <wp14:pctHeight>0</wp14:pctHeight>
          </wp14:sizeRelV>
        </wp:anchor>
      </w:drawing>
    </w:r>
    <w:r w:rsidRPr="00E22B7A">
      <w:rPr>
        <w:rFonts w:ascii="Open Sans Light" w:hAnsi="Open Sans Light" w:cs="Open Sans Light"/>
        <w:sz w:val="18"/>
        <w:szCs w:val="18"/>
      </w:rPr>
      <w:t xml:space="preserve">Reg Office: </w:t>
    </w:r>
    <w:r w:rsidR="009A05FC" w:rsidRPr="00E22B7A">
      <w:rPr>
        <w:rFonts w:ascii="Open Sans Light" w:hAnsi="Open Sans Light" w:cs="Open Sans Light"/>
        <w:sz w:val="18"/>
        <w:szCs w:val="18"/>
      </w:rPr>
      <w:t xml:space="preserve">200 New London Road, Chelmsford, Essex CM2 9AB  </w:t>
    </w:r>
    <w:r w:rsidRPr="00E22B7A">
      <w:rPr>
        <w:rFonts w:ascii="Open Sans Light" w:hAnsi="Open Sans Light" w:cs="Open Sans Light"/>
        <w:sz w:val="18"/>
        <w:szCs w:val="18"/>
      </w:rPr>
      <w:t xml:space="preserve"> </w:t>
    </w:r>
    <w:r w:rsidR="009A05FC" w:rsidRPr="00E22B7A">
      <w:rPr>
        <w:rFonts w:ascii="Open Sans Light" w:hAnsi="Open Sans Light" w:cs="Open Sans Light"/>
        <w:sz w:val="18"/>
        <w:szCs w:val="18"/>
      </w:rPr>
      <w:t xml:space="preserve">I  </w:t>
    </w:r>
    <w:r w:rsidRPr="00E22B7A">
      <w:rPr>
        <w:rFonts w:ascii="Open Sans Light" w:hAnsi="Open Sans Light" w:cs="Open Sans Light"/>
        <w:sz w:val="18"/>
        <w:szCs w:val="18"/>
      </w:rPr>
      <w:t xml:space="preserve"> </w:t>
    </w:r>
    <w:r w:rsidR="009A05FC" w:rsidRPr="00E22B7A">
      <w:rPr>
        <w:rFonts w:ascii="Open Sans Light" w:hAnsi="Open Sans Light" w:cs="Open Sans Light"/>
        <w:sz w:val="18"/>
        <w:szCs w:val="18"/>
      </w:rPr>
      <w:t xml:space="preserve">Tel: 01245 281104   </w:t>
    </w:r>
    <w:r w:rsidRPr="00E22B7A">
      <w:rPr>
        <w:rFonts w:ascii="Open Sans Light" w:hAnsi="Open Sans Light" w:cs="Open Sans Light"/>
        <w:sz w:val="18"/>
        <w:szCs w:val="18"/>
      </w:rPr>
      <w:t>A company incorporated in England &amp; Wales, limited by guarantee.  Company No: 04407742. Charity No: 1093901</w:t>
    </w:r>
  </w:p>
  <w:p w14:paraId="0E4DCEAE" w14:textId="19774A79" w:rsidR="00E22B7A" w:rsidRPr="00E22B7A" w:rsidRDefault="00E22B7A">
    <w:pPr>
      <w:pStyle w:val="Footer"/>
      <w:rPr>
        <w:rFonts w:ascii="Open Sans Light" w:hAnsi="Open Sans Light" w:cs="Open Sans Light"/>
        <w:b/>
        <w:bCs/>
        <w:sz w:val="18"/>
        <w:szCs w:val="18"/>
      </w:rPr>
    </w:pPr>
    <w:hyperlink r:id="rId2" w:history="1">
      <w:r w:rsidRPr="00E22B7A">
        <w:rPr>
          <w:rStyle w:val="Hyperlink"/>
          <w:rFonts w:ascii="Open Sans Light" w:hAnsi="Open Sans Light" w:cs="Open Sans Light"/>
          <w:b/>
          <w:bCs/>
          <w:color w:val="auto"/>
          <w:sz w:val="18"/>
          <w:szCs w:val="18"/>
        </w:rPr>
        <w:t>www.chesshomeless.org</w:t>
      </w:r>
    </w:hyperlink>
  </w:p>
  <w:p w14:paraId="1E25EA83" w14:textId="4DFCB867" w:rsidR="00E22B7A" w:rsidRPr="00E22B7A" w:rsidRDefault="00E22B7A">
    <w:pPr>
      <w:pStyle w:val="Footer"/>
      <w:rPr>
        <w:rFonts w:ascii="Open Sans Light" w:hAnsi="Open Sans Light" w:cs="Open Sans Light"/>
        <w:sz w:val="18"/>
        <w:szCs w:val="18"/>
      </w:rPr>
    </w:pPr>
  </w:p>
  <w:p w14:paraId="72102561" w14:textId="77777777" w:rsidR="009A05FC" w:rsidRDefault="009A0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7240" w14:textId="77777777" w:rsidR="006C3228" w:rsidRDefault="006C3228" w:rsidP="009A05FC">
      <w:pPr>
        <w:spacing w:after="0" w:line="240" w:lineRule="auto"/>
      </w:pPr>
      <w:r>
        <w:separator/>
      </w:r>
    </w:p>
  </w:footnote>
  <w:footnote w:type="continuationSeparator" w:id="0">
    <w:p w14:paraId="2A4DAF06" w14:textId="77777777" w:rsidR="006C3228" w:rsidRDefault="006C3228" w:rsidP="009A05FC">
      <w:pPr>
        <w:spacing w:after="0" w:line="240" w:lineRule="auto"/>
      </w:pPr>
      <w:r>
        <w:continuationSeparator/>
      </w:r>
    </w:p>
  </w:footnote>
  <w:footnote w:type="continuationNotice" w:id="1">
    <w:p w14:paraId="1A3F69B1" w14:textId="77777777" w:rsidR="006C3228" w:rsidRDefault="006C32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F884" w14:textId="23FBC341" w:rsidR="009A05FC" w:rsidRDefault="009A05FC">
    <w:pPr>
      <w:pStyle w:val="Header"/>
    </w:pPr>
    <w:r>
      <w:rPr>
        <w:noProof/>
      </w:rPr>
      <w:drawing>
        <wp:anchor distT="0" distB="0" distL="114300" distR="114300" simplePos="0" relativeHeight="251658240" behindDoc="0" locked="0" layoutInCell="1" allowOverlap="1" wp14:anchorId="1610986D" wp14:editId="3C1129C0">
          <wp:simplePos x="0" y="0"/>
          <wp:positionH relativeFrom="margin">
            <wp:align>left</wp:align>
          </wp:positionH>
          <wp:positionV relativeFrom="topMargin">
            <wp:posOffset>506730</wp:posOffset>
          </wp:positionV>
          <wp:extent cx="731520" cy="1021715"/>
          <wp:effectExtent l="0" t="0" r="0" b="6985"/>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1520" cy="1021715"/>
                  </a:xfrm>
                  <a:prstGeom prst="rect">
                    <a:avLst/>
                  </a:prstGeom>
                </pic:spPr>
              </pic:pic>
            </a:graphicData>
          </a:graphic>
          <wp14:sizeRelH relativeFrom="margin">
            <wp14:pctWidth>0</wp14:pctWidth>
          </wp14:sizeRelH>
          <wp14:sizeRelV relativeFrom="margin">
            <wp14:pctHeight>0</wp14:pctHeight>
          </wp14:sizeRelV>
        </wp:anchor>
      </w:drawing>
    </w:r>
  </w:p>
  <w:p w14:paraId="02179B7A" w14:textId="2698D50F" w:rsidR="009A05FC" w:rsidRPr="009A05FC" w:rsidRDefault="009A05FC">
    <w:pPr>
      <w:pStyle w:val="Header"/>
      <w:rPr>
        <w:rFonts w:ascii="Open Sans" w:hAnsi="Open Sans" w:cs="Open Sans"/>
        <w:b/>
        <w:bCs/>
        <w:sz w:val="28"/>
        <w:szCs w:val="28"/>
      </w:rPr>
    </w:pPr>
    <w:r w:rsidRPr="009A05FC">
      <w:rPr>
        <w:rFonts w:ascii="Open Sans" w:hAnsi="Open Sans" w:cs="Open Sans"/>
        <w:b/>
        <w:bCs/>
        <w:sz w:val="28"/>
        <w:szCs w:val="28"/>
      </w:rPr>
      <w:t>CHESS Homeless</w:t>
    </w:r>
  </w:p>
  <w:p w14:paraId="50326C33" w14:textId="28ADC800" w:rsidR="009A05FC" w:rsidRPr="009A05FC" w:rsidRDefault="009A05FC">
    <w:pPr>
      <w:pStyle w:val="Header"/>
      <w:rPr>
        <w:rFonts w:ascii="Open Sans Light" w:hAnsi="Open Sans Light" w:cs="Open Sans"/>
      </w:rPr>
    </w:pPr>
    <w:r w:rsidRPr="009A05FC">
      <w:rPr>
        <w:rFonts w:ascii="Open Sans Light" w:hAnsi="Open Sans Light" w:cs="Open Sans"/>
      </w:rPr>
      <w:t>Opening doors to independence</w:t>
    </w:r>
  </w:p>
  <w:p w14:paraId="49127D4B" w14:textId="655D816F" w:rsidR="009A05FC" w:rsidRDefault="009A05FC">
    <w:pPr>
      <w:pStyle w:val="Header"/>
    </w:pPr>
  </w:p>
  <w:p w14:paraId="4F3B5B56" w14:textId="332BCE2E" w:rsidR="009A05FC" w:rsidRDefault="009A05FC">
    <w:pPr>
      <w:pStyle w:val="Header"/>
    </w:pPr>
  </w:p>
  <w:p w14:paraId="32918FAE" w14:textId="1541DF4E" w:rsidR="009A05FC" w:rsidRDefault="009A05FC">
    <w:pPr>
      <w:pStyle w:val="Header"/>
    </w:pPr>
  </w:p>
  <w:p w14:paraId="1B2065B1" w14:textId="77777777" w:rsidR="009A05FC" w:rsidRDefault="009A0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2313"/>
    <w:multiLevelType w:val="hybridMultilevel"/>
    <w:tmpl w:val="9BFA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26A21"/>
    <w:multiLevelType w:val="hybridMultilevel"/>
    <w:tmpl w:val="92400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04D8C"/>
    <w:multiLevelType w:val="hybridMultilevel"/>
    <w:tmpl w:val="7264E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3CE593"/>
    <w:multiLevelType w:val="hybridMultilevel"/>
    <w:tmpl w:val="C5E696C6"/>
    <w:lvl w:ilvl="0" w:tplc="B73AE0C2">
      <w:start w:val="1"/>
      <w:numFmt w:val="bullet"/>
      <w:lvlText w:val=""/>
      <w:lvlJc w:val="left"/>
      <w:pPr>
        <w:ind w:left="720" w:hanging="360"/>
      </w:pPr>
      <w:rPr>
        <w:rFonts w:ascii="Symbol" w:hAnsi="Symbol" w:hint="default"/>
      </w:rPr>
    </w:lvl>
    <w:lvl w:ilvl="1" w:tplc="F99EDDCC">
      <w:start w:val="1"/>
      <w:numFmt w:val="bullet"/>
      <w:lvlText w:val="o"/>
      <w:lvlJc w:val="left"/>
      <w:pPr>
        <w:ind w:left="1440" w:hanging="360"/>
      </w:pPr>
      <w:rPr>
        <w:rFonts w:ascii="Courier New" w:hAnsi="Courier New" w:hint="default"/>
      </w:rPr>
    </w:lvl>
    <w:lvl w:ilvl="2" w:tplc="96AEFB5E">
      <w:start w:val="1"/>
      <w:numFmt w:val="bullet"/>
      <w:lvlText w:val=""/>
      <w:lvlJc w:val="left"/>
      <w:pPr>
        <w:ind w:left="2160" w:hanging="360"/>
      </w:pPr>
      <w:rPr>
        <w:rFonts w:ascii="Wingdings" w:hAnsi="Wingdings" w:hint="default"/>
      </w:rPr>
    </w:lvl>
    <w:lvl w:ilvl="3" w:tplc="CAE2EA64">
      <w:start w:val="1"/>
      <w:numFmt w:val="bullet"/>
      <w:lvlText w:val=""/>
      <w:lvlJc w:val="left"/>
      <w:pPr>
        <w:ind w:left="2880" w:hanging="360"/>
      </w:pPr>
      <w:rPr>
        <w:rFonts w:ascii="Symbol" w:hAnsi="Symbol" w:hint="default"/>
      </w:rPr>
    </w:lvl>
    <w:lvl w:ilvl="4" w:tplc="ABAC8922">
      <w:start w:val="1"/>
      <w:numFmt w:val="bullet"/>
      <w:lvlText w:val="o"/>
      <w:lvlJc w:val="left"/>
      <w:pPr>
        <w:ind w:left="3600" w:hanging="360"/>
      </w:pPr>
      <w:rPr>
        <w:rFonts w:ascii="Courier New" w:hAnsi="Courier New" w:hint="default"/>
      </w:rPr>
    </w:lvl>
    <w:lvl w:ilvl="5" w:tplc="7F6E3710">
      <w:start w:val="1"/>
      <w:numFmt w:val="bullet"/>
      <w:lvlText w:val=""/>
      <w:lvlJc w:val="left"/>
      <w:pPr>
        <w:ind w:left="4320" w:hanging="360"/>
      </w:pPr>
      <w:rPr>
        <w:rFonts w:ascii="Wingdings" w:hAnsi="Wingdings" w:hint="default"/>
      </w:rPr>
    </w:lvl>
    <w:lvl w:ilvl="6" w:tplc="E79C014C">
      <w:start w:val="1"/>
      <w:numFmt w:val="bullet"/>
      <w:lvlText w:val=""/>
      <w:lvlJc w:val="left"/>
      <w:pPr>
        <w:ind w:left="5040" w:hanging="360"/>
      </w:pPr>
      <w:rPr>
        <w:rFonts w:ascii="Symbol" w:hAnsi="Symbol" w:hint="default"/>
      </w:rPr>
    </w:lvl>
    <w:lvl w:ilvl="7" w:tplc="0EC4B6D8">
      <w:start w:val="1"/>
      <w:numFmt w:val="bullet"/>
      <w:lvlText w:val="o"/>
      <w:lvlJc w:val="left"/>
      <w:pPr>
        <w:ind w:left="5760" w:hanging="360"/>
      </w:pPr>
      <w:rPr>
        <w:rFonts w:ascii="Courier New" w:hAnsi="Courier New" w:hint="default"/>
      </w:rPr>
    </w:lvl>
    <w:lvl w:ilvl="8" w:tplc="00562BA0">
      <w:start w:val="1"/>
      <w:numFmt w:val="bullet"/>
      <w:lvlText w:val=""/>
      <w:lvlJc w:val="left"/>
      <w:pPr>
        <w:ind w:left="6480" w:hanging="360"/>
      </w:pPr>
      <w:rPr>
        <w:rFonts w:ascii="Wingdings" w:hAnsi="Wingdings" w:hint="default"/>
      </w:rPr>
    </w:lvl>
  </w:abstractNum>
  <w:abstractNum w:abstractNumId="4" w15:restartNumberingAfterBreak="0">
    <w:nsid w:val="1B792E2E"/>
    <w:multiLevelType w:val="hybridMultilevel"/>
    <w:tmpl w:val="B7EEC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E2EA2"/>
    <w:multiLevelType w:val="hybridMultilevel"/>
    <w:tmpl w:val="73389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67A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D056F7"/>
    <w:multiLevelType w:val="hybridMultilevel"/>
    <w:tmpl w:val="09426674"/>
    <w:lvl w:ilvl="0" w:tplc="08090001">
      <w:start w:val="1"/>
      <w:numFmt w:val="bullet"/>
      <w:lvlText w:val=""/>
      <w:lvlJc w:val="left"/>
      <w:pPr>
        <w:ind w:left="612" w:hanging="360"/>
      </w:pPr>
      <w:rPr>
        <w:rFonts w:ascii="Symbol" w:hAnsi="Symbol" w:hint="default"/>
      </w:rPr>
    </w:lvl>
    <w:lvl w:ilvl="1" w:tplc="08090003">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8" w15:restartNumberingAfterBreak="0">
    <w:nsid w:val="28847BF1"/>
    <w:multiLevelType w:val="hybridMultilevel"/>
    <w:tmpl w:val="63A07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33D89"/>
    <w:multiLevelType w:val="hybridMultilevel"/>
    <w:tmpl w:val="E38AE5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D289D"/>
    <w:multiLevelType w:val="hybridMultilevel"/>
    <w:tmpl w:val="48A676DC"/>
    <w:lvl w:ilvl="0" w:tplc="36560976">
      <w:start w:val="1"/>
      <w:numFmt w:val="decimal"/>
      <w:lvlText w:val="%1."/>
      <w:lvlJc w:val="left"/>
      <w:pPr>
        <w:ind w:left="366" w:hanging="360"/>
      </w:pPr>
      <w:rPr>
        <w:rFonts w:eastAsia="Tahoma" w:hint="default"/>
        <w:b w:val="0"/>
        <w:i/>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1" w15:restartNumberingAfterBreak="0">
    <w:nsid w:val="36A46B47"/>
    <w:multiLevelType w:val="multilevel"/>
    <w:tmpl w:val="9064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21171"/>
    <w:multiLevelType w:val="hybridMultilevel"/>
    <w:tmpl w:val="87622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A921D8"/>
    <w:multiLevelType w:val="hybridMultilevel"/>
    <w:tmpl w:val="44E0A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F4812"/>
    <w:multiLevelType w:val="hybridMultilevel"/>
    <w:tmpl w:val="19EE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9C1329"/>
    <w:multiLevelType w:val="hybridMultilevel"/>
    <w:tmpl w:val="9FC0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3C2063"/>
    <w:multiLevelType w:val="hybridMultilevel"/>
    <w:tmpl w:val="4C548A68"/>
    <w:lvl w:ilvl="0" w:tplc="08090001">
      <w:start w:val="1"/>
      <w:numFmt w:val="bullet"/>
      <w:lvlText w:val=""/>
      <w:lvlJc w:val="left"/>
      <w:pPr>
        <w:ind w:left="1009"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17" w15:restartNumberingAfterBreak="0">
    <w:nsid w:val="5618163C"/>
    <w:multiLevelType w:val="hybridMultilevel"/>
    <w:tmpl w:val="BB3A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6F3063"/>
    <w:multiLevelType w:val="hybridMultilevel"/>
    <w:tmpl w:val="18B8A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37697"/>
    <w:multiLevelType w:val="hybridMultilevel"/>
    <w:tmpl w:val="95C6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730077"/>
    <w:multiLevelType w:val="hybridMultilevel"/>
    <w:tmpl w:val="BDFCE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B443F8"/>
    <w:multiLevelType w:val="hybridMultilevel"/>
    <w:tmpl w:val="6BF8A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E45F30"/>
    <w:multiLevelType w:val="hybridMultilevel"/>
    <w:tmpl w:val="FB9C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37613"/>
    <w:multiLevelType w:val="hybridMultilevel"/>
    <w:tmpl w:val="14DA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E063E5"/>
    <w:multiLevelType w:val="hybridMultilevel"/>
    <w:tmpl w:val="31E2FD98"/>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5" w15:restartNumberingAfterBreak="0">
    <w:nsid w:val="69C85C71"/>
    <w:multiLevelType w:val="hybridMultilevel"/>
    <w:tmpl w:val="2A489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DB441A"/>
    <w:multiLevelType w:val="hybridMultilevel"/>
    <w:tmpl w:val="A3F0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835842"/>
    <w:multiLevelType w:val="hybridMultilevel"/>
    <w:tmpl w:val="2956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5F68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A9A3244"/>
    <w:multiLevelType w:val="hybridMultilevel"/>
    <w:tmpl w:val="0DF0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BF4E0C"/>
    <w:multiLevelType w:val="hybridMultilevel"/>
    <w:tmpl w:val="C5FA9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14973"/>
    <w:multiLevelType w:val="hybridMultilevel"/>
    <w:tmpl w:val="14648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043F29"/>
    <w:multiLevelType w:val="hybridMultilevel"/>
    <w:tmpl w:val="91A631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E0832"/>
    <w:multiLevelType w:val="hybridMultilevel"/>
    <w:tmpl w:val="268C3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291834">
    <w:abstractNumId w:val="11"/>
  </w:num>
  <w:num w:numId="2" w16cid:durableId="1642808073">
    <w:abstractNumId w:val="29"/>
  </w:num>
  <w:num w:numId="3" w16cid:durableId="1861623531">
    <w:abstractNumId w:val="12"/>
  </w:num>
  <w:num w:numId="4" w16cid:durableId="2014406485">
    <w:abstractNumId w:val="31"/>
  </w:num>
  <w:num w:numId="5" w16cid:durableId="1660186048">
    <w:abstractNumId w:val="4"/>
  </w:num>
  <w:num w:numId="6" w16cid:durableId="1863980439">
    <w:abstractNumId w:val="16"/>
  </w:num>
  <w:num w:numId="7" w16cid:durableId="467284066">
    <w:abstractNumId w:val="23"/>
  </w:num>
  <w:num w:numId="8" w16cid:durableId="99954212">
    <w:abstractNumId w:val="7"/>
  </w:num>
  <w:num w:numId="9" w16cid:durableId="1683431506">
    <w:abstractNumId w:val="24"/>
  </w:num>
  <w:num w:numId="10" w16cid:durableId="2145997033">
    <w:abstractNumId w:val="3"/>
  </w:num>
  <w:num w:numId="11" w16cid:durableId="1238787921">
    <w:abstractNumId w:val="17"/>
  </w:num>
  <w:num w:numId="12" w16cid:durableId="1577009783">
    <w:abstractNumId w:val="28"/>
  </w:num>
  <w:num w:numId="13" w16cid:durableId="482623340">
    <w:abstractNumId w:val="6"/>
  </w:num>
  <w:num w:numId="14" w16cid:durableId="1382053671">
    <w:abstractNumId w:val="10"/>
  </w:num>
  <w:num w:numId="15" w16cid:durableId="1915509021">
    <w:abstractNumId w:val="27"/>
  </w:num>
  <w:num w:numId="16" w16cid:durableId="677394179">
    <w:abstractNumId w:val="9"/>
  </w:num>
  <w:num w:numId="17" w16cid:durableId="1867711717">
    <w:abstractNumId w:val="32"/>
  </w:num>
  <w:num w:numId="18" w16cid:durableId="1609970833">
    <w:abstractNumId w:val="20"/>
  </w:num>
  <w:num w:numId="19" w16cid:durableId="93550212">
    <w:abstractNumId w:val="26"/>
  </w:num>
  <w:num w:numId="20" w16cid:durableId="1390687961">
    <w:abstractNumId w:val="22"/>
  </w:num>
  <w:num w:numId="21" w16cid:durableId="1009869603">
    <w:abstractNumId w:val="1"/>
  </w:num>
  <w:num w:numId="22" w16cid:durableId="670985626">
    <w:abstractNumId w:val="25"/>
  </w:num>
  <w:num w:numId="23" w16cid:durableId="226109474">
    <w:abstractNumId w:val="21"/>
  </w:num>
  <w:num w:numId="24" w16cid:durableId="538930254">
    <w:abstractNumId w:val="8"/>
  </w:num>
  <w:num w:numId="25" w16cid:durableId="1907258831">
    <w:abstractNumId w:val="13"/>
  </w:num>
  <w:num w:numId="26" w16cid:durableId="460002027">
    <w:abstractNumId w:val="30"/>
  </w:num>
  <w:num w:numId="27" w16cid:durableId="1559439495">
    <w:abstractNumId w:val="0"/>
  </w:num>
  <w:num w:numId="28" w16cid:durableId="1520971510">
    <w:abstractNumId w:val="14"/>
  </w:num>
  <w:num w:numId="29" w16cid:durableId="120271418">
    <w:abstractNumId w:val="5"/>
  </w:num>
  <w:num w:numId="30" w16cid:durableId="1873570377">
    <w:abstractNumId w:val="15"/>
  </w:num>
  <w:num w:numId="31" w16cid:durableId="1106077467">
    <w:abstractNumId w:val="18"/>
  </w:num>
  <w:num w:numId="32" w16cid:durableId="814446722">
    <w:abstractNumId w:val="19"/>
  </w:num>
  <w:num w:numId="33" w16cid:durableId="51655573">
    <w:abstractNumId w:val="2"/>
  </w:num>
  <w:num w:numId="34" w16cid:durableId="282613171">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FC"/>
    <w:rsid w:val="00010159"/>
    <w:rsid w:val="00023D6A"/>
    <w:rsid w:val="0004014F"/>
    <w:rsid w:val="00045D59"/>
    <w:rsid w:val="00047DC2"/>
    <w:rsid w:val="000734F3"/>
    <w:rsid w:val="000759D0"/>
    <w:rsid w:val="00096588"/>
    <w:rsid w:val="000B4C89"/>
    <w:rsid w:val="000B69AE"/>
    <w:rsid w:val="000C7955"/>
    <w:rsid w:val="000D6833"/>
    <w:rsid w:val="000E46C3"/>
    <w:rsid w:val="000F7667"/>
    <w:rsid w:val="00122418"/>
    <w:rsid w:val="0013052F"/>
    <w:rsid w:val="001A3514"/>
    <w:rsid w:val="001B2AB8"/>
    <w:rsid w:val="001E6EB7"/>
    <w:rsid w:val="001F138D"/>
    <w:rsid w:val="001F2DFD"/>
    <w:rsid w:val="001F4C5E"/>
    <w:rsid w:val="0020320D"/>
    <w:rsid w:val="002046F7"/>
    <w:rsid w:val="00224A5F"/>
    <w:rsid w:val="00277007"/>
    <w:rsid w:val="002967F9"/>
    <w:rsid w:val="002A0C05"/>
    <w:rsid w:val="002A6361"/>
    <w:rsid w:val="002A7F20"/>
    <w:rsid w:val="002B210A"/>
    <w:rsid w:val="002C3BF7"/>
    <w:rsid w:val="002C655B"/>
    <w:rsid w:val="002D6D70"/>
    <w:rsid w:val="00352734"/>
    <w:rsid w:val="00394168"/>
    <w:rsid w:val="003A3285"/>
    <w:rsid w:val="003E1D2F"/>
    <w:rsid w:val="003E3EF9"/>
    <w:rsid w:val="00422D72"/>
    <w:rsid w:val="0043620C"/>
    <w:rsid w:val="004363B8"/>
    <w:rsid w:val="004440A9"/>
    <w:rsid w:val="00467DBC"/>
    <w:rsid w:val="00497A69"/>
    <w:rsid w:val="004B0CBE"/>
    <w:rsid w:val="004C0D62"/>
    <w:rsid w:val="004C5532"/>
    <w:rsid w:val="004C64C6"/>
    <w:rsid w:val="004D1CF9"/>
    <w:rsid w:val="004F6B89"/>
    <w:rsid w:val="00512AD3"/>
    <w:rsid w:val="00515EA8"/>
    <w:rsid w:val="00522504"/>
    <w:rsid w:val="00526653"/>
    <w:rsid w:val="00530F82"/>
    <w:rsid w:val="0056030C"/>
    <w:rsid w:val="00561045"/>
    <w:rsid w:val="005668D0"/>
    <w:rsid w:val="005A0A73"/>
    <w:rsid w:val="005C283C"/>
    <w:rsid w:val="005D135A"/>
    <w:rsid w:val="005E3695"/>
    <w:rsid w:val="005E5972"/>
    <w:rsid w:val="00621006"/>
    <w:rsid w:val="00636FB8"/>
    <w:rsid w:val="006437F2"/>
    <w:rsid w:val="00656477"/>
    <w:rsid w:val="006707EB"/>
    <w:rsid w:val="00671DF0"/>
    <w:rsid w:val="00683C93"/>
    <w:rsid w:val="00694CD2"/>
    <w:rsid w:val="006B1DAB"/>
    <w:rsid w:val="006B4585"/>
    <w:rsid w:val="006B494C"/>
    <w:rsid w:val="006C0383"/>
    <w:rsid w:val="006C3228"/>
    <w:rsid w:val="006D2F94"/>
    <w:rsid w:val="006F0E3C"/>
    <w:rsid w:val="006F2279"/>
    <w:rsid w:val="00701B08"/>
    <w:rsid w:val="00705C5B"/>
    <w:rsid w:val="00735FFA"/>
    <w:rsid w:val="00743F17"/>
    <w:rsid w:val="007462CE"/>
    <w:rsid w:val="00750913"/>
    <w:rsid w:val="00771300"/>
    <w:rsid w:val="00771314"/>
    <w:rsid w:val="00774B14"/>
    <w:rsid w:val="007823C3"/>
    <w:rsid w:val="007E39F5"/>
    <w:rsid w:val="007E4DDD"/>
    <w:rsid w:val="007F37B6"/>
    <w:rsid w:val="00801D21"/>
    <w:rsid w:val="00815567"/>
    <w:rsid w:val="00821329"/>
    <w:rsid w:val="00823D2C"/>
    <w:rsid w:val="00825570"/>
    <w:rsid w:val="00842D74"/>
    <w:rsid w:val="008435CB"/>
    <w:rsid w:val="00853283"/>
    <w:rsid w:val="0087458D"/>
    <w:rsid w:val="00887110"/>
    <w:rsid w:val="00897AB3"/>
    <w:rsid w:val="008A1006"/>
    <w:rsid w:val="00910891"/>
    <w:rsid w:val="00914CD1"/>
    <w:rsid w:val="0091636D"/>
    <w:rsid w:val="00926179"/>
    <w:rsid w:val="009426DB"/>
    <w:rsid w:val="00951499"/>
    <w:rsid w:val="0096068D"/>
    <w:rsid w:val="0096651B"/>
    <w:rsid w:val="00982207"/>
    <w:rsid w:val="00992BFE"/>
    <w:rsid w:val="009A05FC"/>
    <w:rsid w:val="009A79B4"/>
    <w:rsid w:val="009C0DB4"/>
    <w:rsid w:val="009C40E1"/>
    <w:rsid w:val="00A027E1"/>
    <w:rsid w:val="00A23251"/>
    <w:rsid w:val="00A5119F"/>
    <w:rsid w:val="00A6607B"/>
    <w:rsid w:val="00A660AC"/>
    <w:rsid w:val="00A86643"/>
    <w:rsid w:val="00A951E8"/>
    <w:rsid w:val="00AA1966"/>
    <w:rsid w:val="00AA5DD9"/>
    <w:rsid w:val="00AA6DF0"/>
    <w:rsid w:val="00AB712B"/>
    <w:rsid w:val="00AC1DFE"/>
    <w:rsid w:val="00AC4C90"/>
    <w:rsid w:val="00AD5588"/>
    <w:rsid w:val="00AE7D23"/>
    <w:rsid w:val="00B24A0D"/>
    <w:rsid w:val="00B37200"/>
    <w:rsid w:val="00B45DDF"/>
    <w:rsid w:val="00B60521"/>
    <w:rsid w:val="00B64F6E"/>
    <w:rsid w:val="00B8189F"/>
    <w:rsid w:val="00B81F68"/>
    <w:rsid w:val="00B91CF4"/>
    <w:rsid w:val="00BA015A"/>
    <w:rsid w:val="00BB7FDE"/>
    <w:rsid w:val="00BC60CD"/>
    <w:rsid w:val="00BD0D8E"/>
    <w:rsid w:val="00BE432B"/>
    <w:rsid w:val="00BE7687"/>
    <w:rsid w:val="00BF2BA0"/>
    <w:rsid w:val="00C20E40"/>
    <w:rsid w:val="00C2519C"/>
    <w:rsid w:val="00C35E89"/>
    <w:rsid w:val="00C438A5"/>
    <w:rsid w:val="00C43CFE"/>
    <w:rsid w:val="00C45595"/>
    <w:rsid w:val="00C56F07"/>
    <w:rsid w:val="00C91328"/>
    <w:rsid w:val="00C93D4E"/>
    <w:rsid w:val="00C95727"/>
    <w:rsid w:val="00CA4576"/>
    <w:rsid w:val="00CD0097"/>
    <w:rsid w:val="00CF00B3"/>
    <w:rsid w:val="00D0061F"/>
    <w:rsid w:val="00D01C6A"/>
    <w:rsid w:val="00D20F0F"/>
    <w:rsid w:val="00D226D5"/>
    <w:rsid w:val="00D26539"/>
    <w:rsid w:val="00D30061"/>
    <w:rsid w:val="00D544CE"/>
    <w:rsid w:val="00D705C5"/>
    <w:rsid w:val="00D811EC"/>
    <w:rsid w:val="00D87A04"/>
    <w:rsid w:val="00D94BBA"/>
    <w:rsid w:val="00DC2FCA"/>
    <w:rsid w:val="00DC4783"/>
    <w:rsid w:val="00DE6459"/>
    <w:rsid w:val="00E10A40"/>
    <w:rsid w:val="00E22B7A"/>
    <w:rsid w:val="00E23620"/>
    <w:rsid w:val="00E5198B"/>
    <w:rsid w:val="00E54774"/>
    <w:rsid w:val="00E61AB7"/>
    <w:rsid w:val="00EA1A34"/>
    <w:rsid w:val="00EB75C8"/>
    <w:rsid w:val="00EC0841"/>
    <w:rsid w:val="00EE1019"/>
    <w:rsid w:val="00F04FE0"/>
    <w:rsid w:val="00F52879"/>
    <w:rsid w:val="00F65DDB"/>
    <w:rsid w:val="00F71F3A"/>
    <w:rsid w:val="00F81B17"/>
    <w:rsid w:val="00F856AB"/>
    <w:rsid w:val="00F877D5"/>
    <w:rsid w:val="00FA3376"/>
    <w:rsid w:val="00FC1778"/>
    <w:rsid w:val="00FC235B"/>
    <w:rsid w:val="00FE7BBA"/>
    <w:rsid w:val="00FF15DE"/>
    <w:rsid w:val="028343D2"/>
    <w:rsid w:val="029ED367"/>
    <w:rsid w:val="02DC638C"/>
    <w:rsid w:val="05D32355"/>
    <w:rsid w:val="07C93C43"/>
    <w:rsid w:val="08D72E7C"/>
    <w:rsid w:val="0CC0CC57"/>
    <w:rsid w:val="0F1920F3"/>
    <w:rsid w:val="10AC49DD"/>
    <w:rsid w:val="18E728D6"/>
    <w:rsid w:val="1E4BFFBF"/>
    <w:rsid w:val="1FB05F54"/>
    <w:rsid w:val="2151C6E0"/>
    <w:rsid w:val="218C2BBA"/>
    <w:rsid w:val="22BC661E"/>
    <w:rsid w:val="25CF25B9"/>
    <w:rsid w:val="264AB56E"/>
    <w:rsid w:val="2BCFC465"/>
    <w:rsid w:val="2D9F0616"/>
    <w:rsid w:val="3461F6EE"/>
    <w:rsid w:val="34F111A2"/>
    <w:rsid w:val="37504C6B"/>
    <w:rsid w:val="3AA9CFDA"/>
    <w:rsid w:val="3EB7C53B"/>
    <w:rsid w:val="401FAC03"/>
    <w:rsid w:val="52847B29"/>
    <w:rsid w:val="52BA65B7"/>
    <w:rsid w:val="55C3BE3E"/>
    <w:rsid w:val="56537E91"/>
    <w:rsid w:val="5A2F966F"/>
    <w:rsid w:val="5D469F93"/>
    <w:rsid w:val="5D7F0EF2"/>
    <w:rsid w:val="61F86465"/>
    <w:rsid w:val="6412F92D"/>
    <w:rsid w:val="6A35436E"/>
    <w:rsid w:val="7C025D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D8785"/>
  <w15:chartTrackingRefBased/>
  <w15:docId w15:val="{F9BF9C9D-7B7C-4665-9374-705FC353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uiPriority w:val="9"/>
    <w:unhideWhenUsed/>
    <w:qFormat/>
    <w:rsid w:val="004C0D62"/>
    <w:pPr>
      <w:keepNext/>
      <w:keepLines/>
      <w:spacing w:before="40" w:after="0" w:line="240" w:lineRule="auto"/>
      <w:outlineLvl w:val="6"/>
    </w:pPr>
    <w:rPr>
      <w:rFonts w:asciiTheme="majorHAnsi" w:eastAsiaTheme="majorEastAsia" w:hAnsiTheme="majorHAnsi" w:cstheme="majorBidi"/>
      <w:i/>
      <w:iCs/>
      <w:color w:val="1F3763" w:themeColor="accent1" w:themeShade="7F"/>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5FC"/>
  </w:style>
  <w:style w:type="paragraph" w:styleId="Footer">
    <w:name w:val="footer"/>
    <w:basedOn w:val="Normal"/>
    <w:link w:val="FooterChar"/>
    <w:uiPriority w:val="99"/>
    <w:unhideWhenUsed/>
    <w:rsid w:val="009A0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5FC"/>
  </w:style>
  <w:style w:type="character" w:styleId="Hyperlink">
    <w:name w:val="Hyperlink"/>
    <w:basedOn w:val="DefaultParagraphFont"/>
    <w:uiPriority w:val="99"/>
    <w:unhideWhenUsed/>
    <w:rsid w:val="00E22B7A"/>
    <w:rPr>
      <w:color w:val="0563C1" w:themeColor="hyperlink"/>
      <w:u w:val="single"/>
    </w:rPr>
  </w:style>
  <w:style w:type="character" w:styleId="UnresolvedMention">
    <w:name w:val="Unresolved Mention"/>
    <w:basedOn w:val="DefaultParagraphFont"/>
    <w:uiPriority w:val="99"/>
    <w:semiHidden/>
    <w:unhideWhenUsed/>
    <w:rsid w:val="00E22B7A"/>
    <w:rPr>
      <w:color w:val="605E5C"/>
      <w:shd w:val="clear" w:color="auto" w:fill="E1DFDD"/>
    </w:rPr>
  </w:style>
  <w:style w:type="paragraph" w:styleId="NormalWeb">
    <w:name w:val="Normal (Web)"/>
    <w:basedOn w:val="Normal"/>
    <w:uiPriority w:val="99"/>
    <w:unhideWhenUsed/>
    <w:rsid w:val="00FF15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37504C6B"/>
    <w:pPr>
      <w:ind w:left="720"/>
      <w:contextualSpacing/>
    </w:pPr>
  </w:style>
  <w:style w:type="paragraph" w:customStyle="1" w:styleId="paragraph">
    <w:name w:val="paragraph"/>
    <w:basedOn w:val="Normal"/>
    <w:rsid w:val="00AA19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A1966"/>
  </w:style>
  <w:style w:type="character" w:customStyle="1" w:styleId="eop">
    <w:name w:val="eop"/>
    <w:basedOn w:val="DefaultParagraphFont"/>
    <w:rsid w:val="00AA1966"/>
  </w:style>
  <w:style w:type="character" w:customStyle="1" w:styleId="scxw237355591">
    <w:name w:val="scxw237355591"/>
    <w:basedOn w:val="DefaultParagraphFont"/>
    <w:rsid w:val="00AA1966"/>
  </w:style>
  <w:style w:type="paragraph" w:styleId="CommentText">
    <w:name w:val="annotation text"/>
    <w:basedOn w:val="Normal"/>
    <w:link w:val="CommentTextChar"/>
    <w:uiPriority w:val="99"/>
    <w:unhideWhenUsed/>
    <w:rsid w:val="00771314"/>
    <w:pPr>
      <w:spacing w:after="0" w:line="240" w:lineRule="auto"/>
      <w:ind w:left="720" w:firstLine="6"/>
    </w:pPr>
    <w:rPr>
      <w:rFonts w:ascii="Calibri Light" w:eastAsia="Tahoma" w:hAnsi="Calibri Light" w:cs="Tahoma"/>
      <w:color w:val="000000"/>
      <w:sz w:val="20"/>
      <w:szCs w:val="20"/>
      <w:lang w:eastAsia="en-GB"/>
    </w:rPr>
  </w:style>
  <w:style w:type="character" w:customStyle="1" w:styleId="CommentTextChar">
    <w:name w:val="Comment Text Char"/>
    <w:basedOn w:val="DefaultParagraphFont"/>
    <w:link w:val="CommentText"/>
    <w:uiPriority w:val="99"/>
    <w:rsid w:val="00771314"/>
    <w:rPr>
      <w:rFonts w:ascii="Calibri Light" w:eastAsia="Tahoma" w:hAnsi="Calibri Light" w:cs="Tahoma"/>
      <w:color w:val="000000"/>
      <w:sz w:val="20"/>
      <w:szCs w:val="20"/>
      <w:lang w:eastAsia="en-GB"/>
    </w:rPr>
  </w:style>
  <w:style w:type="character" w:customStyle="1" w:styleId="Heading7Char">
    <w:name w:val="Heading 7 Char"/>
    <w:basedOn w:val="DefaultParagraphFont"/>
    <w:link w:val="Heading7"/>
    <w:uiPriority w:val="9"/>
    <w:rsid w:val="004C0D62"/>
    <w:rPr>
      <w:rFonts w:asciiTheme="majorHAnsi" w:eastAsiaTheme="majorEastAsia" w:hAnsiTheme="majorHAnsi" w:cstheme="majorBidi"/>
      <w:i/>
      <w:iCs/>
      <w:color w:val="1F3763" w:themeColor="accent1" w:themeShade="7F"/>
      <w:sz w:val="24"/>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6688">
      <w:bodyDiv w:val="1"/>
      <w:marLeft w:val="0"/>
      <w:marRight w:val="0"/>
      <w:marTop w:val="0"/>
      <w:marBottom w:val="0"/>
      <w:divBdr>
        <w:top w:val="none" w:sz="0" w:space="0" w:color="auto"/>
        <w:left w:val="none" w:sz="0" w:space="0" w:color="auto"/>
        <w:bottom w:val="none" w:sz="0" w:space="0" w:color="auto"/>
        <w:right w:val="none" w:sz="0" w:space="0" w:color="auto"/>
      </w:divBdr>
    </w:div>
    <w:div w:id="486243767">
      <w:bodyDiv w:val="1"/>
      <w:marLeft w:val="0"/>
      <w:marRight w:val="0"/>
      <w:marTop w:val="0"/>
      <w:marBottom w:val="0"/>
      <w:divBdr>
        <w:top w:val="none" w:sz="0" w:space="0" w:color="auto"/>
        <w:left w:val="none" w:sz="0" w:space="0" w:color="auto"/>
        <w:bottom w:val="none" w:sz="0" w:space="0" w:color="auto"/>
        <w:right w:val="none" w:sz="0" w:space="0" w:color="auto"/>
      </w:divBdr>
    </w:div>
    <w:div w:id="551187002">
      <w:bodyDiv w:val="1"/>
      <w:marLeft w:val="0"/>
      <w:marRight w:val="0"/>
      <w:marTop w:val="0"/>
      <w:marBottom w:val="0"/>
      <w:divBdr>
        <w:top w:val="none" w:sz="0" w:space="0" w:color="auto"/>
        <w:left w:val="none" w:sz="0" w:space="0" w:color="auto"/>
        <w:bottom w:val="none" w:sz="0" w:space="0" w:color="auto"/>
        <w:right w:val="none" w:sz="0" w:space="0" w:color="auto"/>
      </w:divBdr>
      <w:divsChild>
        <w:div w:id="422380134">
          <w:marLeft w:val="0"/>
          <w:marRight w:val="0"/>
          <w:marTop w:val="0"/>
          <w:marBottom w:val="0"/>
          <w:divBdr>
            <w:top w:val="none" w:sz="0" w:space="0" w:color="auto"/>
            <w:left w:val="none" w:sz="0" w:space="0" w:color="auto"/>
            <w:bottom w:val="none" w:sz="0" w:space="0" w:color="auto"/>
            <w:right w:val="none" w:sz="0" w:space="0" w:color="auto"/>
          </w:divBdr>
          <w:divsChild>
            <w:div w:id="1579822411">
              <w:marLeft w:val="0"/>
              <w:marRight w:val="0"/>
              <w:marTop w:val="0"/>
              <w:marBottom w:val="0"/>
              <w:divBdr>
                <w:top w:val="none" w:sz="0" w:space="0" w:color="auto"/>
                <w:left w:val="none" w:sz="0" w:space="0" w:color="auto"/>
                <w:bottom w:val="none" w:sz="0" w:space="0" w:color="auto"/>
                <w:right w:val="none" w:sz="0" w:space="0" w:color="auto"/>
              </w:divBdr>
            </w:div>
            <w:div w:id="500048377">
              <w:marLeft w:val="0"/>
              <w:marRight w:val="0"/>
              <w:marTop w:val="0"/>
              <w:marBottom w:val="0"/>
              <w:divBdr>
                <w:top w:val="none" w:sz="0" w:space="0" w:color="auto"/>
                <w:left w:val="none" w:sz="0" w:space="0" w:color="auto"/>
                <w:bottom w:val="none" w:sz="0" w:space="0" w:color="auto"/>
                <w:right w:val="none" w:sz="0" w:space="0" w:color="auto"/>
              </w:divBdr>
            </w:div>
            <w:div w:id="1547985079">
              <w:marLeft w:val="0"/>
              <w:marRight w:val="0"/>
              <w:marTop w:val="0"/>
              <w:marBottom w:val="0"/>
              <w:divBdr>
                <w:top w:val="none" w:sz="0" w:space="0" w:color="auto"/>
                <w:left w:val="none" w:sz="0" w:space="0" w:color="auto"/>
                <w:bottom w:val="none" w:sz="0" w:space="0" w:color="auto"/>
                <w:right w:val="none" w:sz="0" w:space="0" w:color="auto"/>
              </w:divBdr>
            </w:div>
            <w:div w:id="2083982380">
              <w:marLeft w:val="0"/>
              <w:marRight w:val="0"/>
              <w:marTop w:val="0"/>
              <w:marBottom w:val="0"/>
              <w:divBdr>
                <w:top w:val="none" w:sz="0" w:space="0" w:color="auto"/>
                <w:left w:val="none" w:sz="0" w:space="0" w:color="auto"/>
                <w:bottom w:val="none" w:sz="0" w:space="0" w:color="auto"/>
                <w:right w:val="none" w:sz="0" w:space="0" w:color="auto"/>
              </w:divBdr>
            </w:div>
            <w:div w:id="224344668">
              <w:marLeft w:val="0"/>
              <w:marRight w:val="0"/>
              <w:marTop w:val="0"/>
              <w:marBottom w:val="0"/>
              <w:divBdr>
                <w:top w:val="none" w:sz="0" w:space="0" w:color="auto"/>
                <w:left w:val="none" w:sz="0" w:space="0" w:color="auto"/>
                <w:bottom w:val="none" w:sz="0" w:space="0" w:color="auto"/>
                <w:right w:val="none" w:sz="0" w:space="0" w:color="auto"/>
              </w:divBdr>
            </w:div>
            <w:div w:id="1991708377">
              <w:marLeft w:val="0"/>
              <w:marRight w:val="0"/>
              <w:marTop w:val="0"/>
              <w:marBottom w:val="0"/>
              <w:divBdr>
                <w:top w:val="none" w:sz="0" w:space="0" w:color="auto"/>
                <w:left w:val="none" w:sz="0" w:space="0" w:color="auto"/>
                <w:bottom w:val="none" w:sz="0" w:space="0" w:color="auto"/>
                <w:right w:val="none" w:sz="0" w:space="0" w:color="auto"/>
              </w:divBdr>
            </w:div>
            <w:div w:id="577253795">
              <w:marLeft w:val="0"/>
              <w:marRight w:val="0"/>
              <w:marTop w:val="0"/>
              <w:marBottom w:val="0"/>
              <w:divBdr>
                <w:top w:val="none" w:sz="0" w:space="0" w:color="auto"/>
                <w:left w:val="none" w:sz="0" w:space="0" w:color="auto"/>
                <w:bottom w:val="none" w:sz="0" w:space="0" w:color="auto"/>
                <w:right w:val="none" w:sz="0" w:space="0" w:color="auto"/>
              </w:divBdr>
            </w:div>
            <w:div w:id="1546065039">
              <w:marLeft w:val="0"/>
              <w:marRight w:val="0"/>
              <w:marTop w:val="0"/>
              <w:marBottom w:val="0"/>
              <w:divBdr>
                <w:top w:val="none" w:sz="0" w:space="0" w:color="auto"/>
                <w:left w:val="none" w:sz="0" w:space="0" w:color="auto"/>
                <w:bottom w:val="none" w:sz="0" w:space="0" w:color="auto"/>
                <w:right w:val="none" w:sz="0" w:space="0" w:color="auto"/>
              </w:divBdr>
            </w:div>
            <w:div w:id="991520989">
              <w:marLeft w:val="0"/>
              <w:marRight w:val="0"/>
              <w:marTop w:val="0"/>
              <w:marBottom w:val="0"/>
              <w:divBdr>
                <w:top w:val="none" w:sz="0" w:space="0" w:color="auto"/>
                <w:left w:val="none" w:sz="0" w:space="0" w:color="auto"/>
                <w:bottom w:val="none" w:sz="0" w:space="0" w:color="auto"/>
                <w:right w:val="none" w:sz="0" w:space="0" w:color="auto"/>
              </w:divBdr>
            </w:div>
            <w:div w:id="293869976">
              <w:marLeft w:val="0"/>
              <w:marRight w:val="0"/>
              <w:marTop w:val="0"/>
              <w:marBottom w:val="0"/>
              <w:divBdr>
                <w:top w:val="none" w:sz="0" w:space="0" w:color="auto"/>
                <w:left w:val="none" w:sz="0" w:space="0" w:color="auto"/>
                <w:bottom w:val="none" w:sz="0" w:space="0" w:color="auto"/>
                <w:right w:val="none" w:sz="0" w:space="0" w:color="auto"/>
              </w:divBdr>
            </w:div>
            <w:div w:id="1389184146">
              <w:marLeft w:val="0"/>
              <w:marRight w:val="0"/>
              <w:marTop w:val="0"/>
              <w:marBottom w:val="0"/>
              <w:divBdr>
                <w:top w:val="none" w:sz="0" w:space="0" w:color="auto"/>
                <w:left w:val="none" w:sz="0" w:space="0" w:color="auto"/>
                <w:bottom w:val="none" w:sz="0" w:space="0" w:color="auto"/>
                <w:right w:val="none" w:sz="0" w:space="0" w:color="auto"/>
              </w:divBdr>
            </w:div>
            <w:div w:id="206914542">
              <w:marLeft w:val="0"/>
              <w:marRight w:val="0"/>
              <w:marTop w:val="0"/>
              <w:marBottom w:val="0"/>
              <w:divBdr>
                <w:top w:val="none" w:sz="0" w:space="0" w:color="auto"/>
                <w:left w:val="none" w:sz="0" w:space="0" w:color="auto"/>
                <w:bottom w:val="none" w:sz="0" w:space="0" w:color="auto"/>
                <w:right w:val="none" w:sz="0" w:space="0" w:color="auto"/>
              </w:divBdr>
            </w:div>
            <w:div w:id="512693855">
              <w:marLeft w:val="0"/>
              <w:marRight w:val="0"/>
              <w:marTop w:val="0"/>
              <w:marBottom w:val="0"/>
              <w:divBdr>
                <w:top w:val="none" w:sz="0" w:space="0" w:color="auto"/>
                <w:left w:val="none" w:sz="0" w:space="0" w:color="auto"/>
                <w:bottom w:val="none" w:sz="0" w:space="0" w:color="auto"/>
                <w:right w:val="none" w:sz="0" w:space="0" w:color="auto"/>
              </w:divBdr>
            </w:div>
            <w:div w:id="1023819458">
              <w:marLeft w:val="0"/>
              <w:marRight w:val="0"/>
              <w:marTop w:val="0"/>
              <w:marBottom w:val="0"/>
              <w:divBdr>
                <w:top w:val="none" w:sz="0" w:space="0" w:color="auto"/>
                <w:left w:val="none" w:sz="0" w:space="0" w:color="auto"/>
                <w:bottom w:val="none" w:sz="0" w:space="0" w:color="auto"/>
                <w:right w:val="none" w:sz="0" w:space="0" w:color="auto"/>
              </w:divBdr>
            </w:div>
            <w:div w:id="990134201">
              <w:marLeft w:val="0"/>
              <w:marRight w:val="0"/>
              <w:marTop w:val="0"/>
              <w:marBottom w:val="0"/>
              <w:divBdr>
                <w:top w:val="none" w:sz="0" w:space="0" w:color="auto"/>
                <w:left w:val="none" w:sz="0" w:space="0" w:color="auto"/>
                <w:bottom w:val="none" w:sz="0" w:space="0" w:color="auto"/>
                <w:right w:val="none" w:sz="0" w:space="0" w:color="auto"/>
              </w:divBdr>
            </w:div>
            <w:div w:id="942031960">
              <w:marLeft w:val="0"/>
              <w:marRight w:val="0"/>
              <w:marTop w:val="0"/>
              <w:marBottom w:val="0"/>
              <w:divBdr>
                <w:top w:val="none" w:sz="0" w:space="0" w:color="auto"/>
                <w:left w:val="none" w:sz="0" w:space="0" w:color="auto"/>
                <w:bottom w:val="none" w:sz="0" w:space="0" w:color="auto"/>
                <w:right w:val="none" w:sz="0" w:space="0" w:color="auto"/>
              </w:divBdr>
            </w:div>
            <w:div w:id="1552840513">
              <w:marLeft w:val="0"/>
              <w:marRight w:val="0"/>
              <w:marTop w:val="0"/>
              <w:marBottom w:val="0"/>
              <w:divBdr>
                <w:top w:val="none" w:sz="0" w:space="0" w:color="auto"/>
                <w:left w:val="none" w:sz="0" w:space="0" w:color="auto"/>
                <w:bottom w:val="none" w:sz="0" w:space="0" w:color="auto"/>
                <w:right w:val="none" w:sz="0" w:space="0" w:color="auto"/>
              </w:divBdr>
            </w:div>
            <w:div w:id="605161420">
              <w:marLeft w:val="0"/>
              <w:marRight w:val="0"/>
              <w:marTop w:val="0"/>
              <w:marBottom w:val="0"/>
              <w:divBdr>
                <w:top w:val="none" w:sz="0" w:space="0" w:color="auto"/>
                <w:left w:val="none" w:sz="0" w:space="0" w:color="auto"/>
                <w:bottom w:val="none" w:sz="0" w:space="0" w:color="auto"/>
                <w:right w:val="none" w:sz="0" w:space="0" w:color="auto"/>
              </w:divBdr>
            </w:div>
            <w:div w:id="880357796">
              <w:marLeft w:val="0"/>
              <w:marRight w:val="0"/>
              <w:marTop w:val="0"/>
              <w:marBottom w:val="0"/>
              <w:divBdr>
                <w:top w:val="none" w:sz="0" w:space="0" w:color="auto"/>
                <w:left w:val="none" w:sz="0" w:space="0" w:color="auto"/>
                <w:bottom w:val="none" w:sz="0" w:space="0" w:color="auto"/>
                <w:right w:val="none" w:sz="0" w:space="0" w:color="auto"/>
              </w:divBdr>
            </w:div>
            <w:div w:id="371345300">
              <w:marLeft w:val="0"/>
              <w:marRight w:val="0"/>
              <w:marTop w:val="0"/>
              <w:marBottom w:val="0"/>
              <w:divBdr>
                <w:top w:val="none" w:sz="0" w:space="0" w:color="auto"/>
                <w:left w:val="none" w:sz="0" w:space="0" w:color="auto"/>
                <w:bottom w:val="none" w:sz="0" w:space="0" w:color="auto"/>
                <w:right w:val="none" w:sz="0" w:space="0" w:color="auto"/>
              </w:divBdr>
            </w:div>
          </w:divsChild>
        </w:div>
        <w:div w:id="1183327415">
          <w:marLeft w:val="0"/>
          <w:marRight w:val="0"/>
          <w:marTop w:val="0"/>
          <w:marBottom w:val="0"/>
          <w:divBdr>
            <w:top w:val="none" w:sz="0" w:space="0" w:color="auto"/>
            <w:left w:val="none" w:sz="0" w:space="0" w:color="auto"/>
            <w:bottom w:val="none" w:sz="0" w:space="0" w:color="auto"/>
            <w:right w:val="none" w:sz="0" w:space="0" w:color="auto"/>
          </w:divBdr>
          <w:divsChild>
            <w:div w:id="1341085949">
              <w:marLeft w:val="0"/>
              <w:marRight w:val="0"/>
              <w:marTop w:val="0"/>
              <w:marBottom w:val="0"/>
              <w:divBdr>
                <w:top w:val="none" w:sz="0" w:space="0" w:color="auto"/>
                <w:left w:val="none" w:sz="0" w:space="0" w:color="auto"/>
                <w:bottom w:val="none" w:sz="0" w:space="0" w:color="auto"/>
                <w:right w:val="none" w:sz="0" w:space="0" w:color="auto"/>
              </w:divBdr>
            </w:div>
            <w:div w:id="1201672805">
              <w:marLeft w:val="0"/>
              <w:marRight w:val="0"/>
              <w:marTop w:val="0"/>
              <w:marBottom w:val="0"/>
              <w:divBdr>
                <w:top w:val="none" w:sz="0" w:space="0" w:color="auto"/>
                <w:left w:val="none" w:sz="0" w:space="0" w:color="auto"/>
                <w:bottom w:val="none" w:sz="0" w:space="0" w:color="auto"/>
                <w:right w:val="none" w:sz="0" w:space="0" w:color="auto"/>
              </w:divBdr>
            </w:div>
            <w:div w:id="71238374">
              <w:marLeft w:val="0"/>
              <w:marRight w:val="0"/>
              <w:marTop w:val="0"/>
              <w:marBottom w:val="0"/>
              <w:divBdr>
                <w:top w:val="none" w:sz="0" w:space="0" w:color="auto"/>
                <w:left w:val="none" w:sz="0" w:space="0" w:color="auto"/>
                <w:bottom w:val="none" w:sz="0" w:space="0" w:color="auto"/>
                <w:right w:val="none" w:sz="0" w:space="0" w:color="auto"/>
              </w:divBdr>
            </w:div>
            <w:div w:id="575089452">
              <w:marLeft w:val="0"/>
              <w:marRight w:val="0"/>
              <w:marTop w:val="0"/>
              <w:marBottom w:val="0"/>
              <w:divBdr>
                <w:top w:val="none" w:sz="0" w:space="0" w:color="auto"/>
                <w:left w:val="none" w:sz="0" w:space="0" w:color="auto"/>
                <w:bottom w:val="none" w:sz="0" w:space="0" w:color="auto"/>
                <w:right w:val="none" w:sz="0" w:space="0" w:color="auto"/>
              </w:divBdr>
            </w:div>
            <w:div w:id="1144393941">
              <w:marLeft w:val="0"/>
              <w:marRight w:val="0"/>
              <w:marTop w:val="0"/>
              <w:marBottom w:val="0"/>
              <w:divBdr>
                <w:top w:val="none" w:sz="0" w:space="0" w:color="auto"/>
                <w:left w:val="none" w:sz="0" w:space="0" w:color="auto"/>
                <w:bottom w:val="none" w:sz="0" w:space="0" w:color="auto"/>
                <w:right w:val="none" w:sz="0" w:space="0" w:color="auto"/>
              </w:divBdr>
            </w:div>
            <w:div w:id="2144426329">
              <w:marLeft w:val="0"/>
              <w:marRight w:val="0"/>
              <w:marTop w:val="0"/>
              <w:marBottom w:val="0"/>
              <w:divBdr>
                <w:top w:val="none" w:sz="0" w:space="0" w:color="auto"/>
                <w:left w:val="none" w:sz="0" w:space="0" w:color="auto"/>
                <w:bottom w:val="none" w:sz="0" w:space="0" w:color="auto"/>
                <w:right w:val="none" w:sz="0" w:space="0" w:color="auto"/>
              </w:divBdr>
            </w:div>
            <w:div w:id="1876651508">
              <w:marLeft w:val="0"/>
              <w:marRight w:val="0"/>
              <w:marTop w:val="0"/>
              <w:marBottom w:val="0"/>
              <w:divBdr>
                <w:top w:val="none" w:sz="0" w:space="0" w:color="auto"/>
                <w:left w:val="none" w:sz="0" w:space="0" w:color="auto"/>
                <w:bottom w:val="none" w:sz="0" w:space="0" w:color="auto"/>
                <w:right w:val="none" w:sz="0" w:space="0" w:color="auto"/>
              </w:divBdr>
            </w:div>
            <w:div w:id="1830709492">
              <w:marLeft w:val="0"/>
              <w:marRight w:val="0"/>
              <w:marTop w:val="0"/>
              <w:marBottom w:val="0"/>
              <w:divBdr>
                <w:top w:val="none" w:sz="0" w:space="0" w:color="auto"/>
                <w:left w:val="none" w:sz="0" w:space="0" w:color="auto"/>
                <w:bottom w:val="none" w:sz="0" w:space="0" w:color="auto"/>
                <w:right w:val="none" w:sz="0" w:space="0" w:color="auto"/>
              </w:divBdr>
            </w:div>
            <w:div w:id="1067144235">
              <w:marLeft w:val="0"/>
              <w:marRight w:val="0"/>
              <w:marTop w:val="0"/>
              <w:marBottom w:val="0"/>
              <w:divBdr>
                <w:top w:val="none" w:sz="0" w:space="0" w:color="auto"/>
                <w:left w:val="none" w:sz="0" w:space="0" w:color="auto"/>
                <w:bottom w:val="none" w:sz="0" w:space="0" w:color="auto"/>
                <w:right w:val="none" w:sz="0" w:space="0" w:color="auto"/>
              </w:divBdr>
            </w:div>
            <w:div w:id="944189774">
              <w:marLeft w:val="0"/>
              <w:marRight w:val="0"/>
              <w:marTop w:val="0"/>
              <w:marBottom w:val="0"/>
              <w:divBdr>
                <w:top w:val="none" w:sz="0" w:space="0" w:color="auto"/>
                <w:left w:val="none" w:sz="0" w:space="0" w:color="auto"/>
                <w:bottom w:val="none" w:sz="0" w:space="0" w:color="auto"/>
                <w:right w:val="none" w:sz="0" w:space="0" w:color="auto"/>
              </w:divBdr>
            </w:div>
            <w:div w:id="1653679646">
              <w:marLeft w:val="0"/>
              <w:marRight w:val="0"/>
              <w:marTop w:val="0"/>
              <w:marBottom w:val="0"/>
              <w:divBdr>
                <w:top w:val="none" w:sz="0" w:space="0" w:color="auto"/>
                <w:left w:val="none" w:sz="0" w:space="0" w:color="auto"/>
                <w:bottom w:val="none" w:sz="0" w:space="0" w:color="auto"/>
                <w:right w:val="none" w:sz="0" w:space="0" w:color="auto"/>
              </w:divBdr>
            </w:div>
            <w:div w:id="1566720114">
              <w:marLeft w:val="0"/>
              <w:marRight w:val="0"/>
              <w:marTop w:val="0"/>
              <w:marBottom w:val="0"/>
              <w:divBdr>
                <w:top w:val="none" w:sz="0" w:space="0" w:color="auto"/>
                <w:left w:val="none" w:sz="0" w:space="0" w:color="auto"/>
                <w:bottom w:val="none" w:sz="0" w:space="0" w:color="auto"/>
                <w:right w:val="none" w:sz="0" w:space="0" w:color="auto"/>
              </w:divBdr>
            </w:div>
            <w:div w:id="1331834218">
              <w:marLeft w:val="0"/>
              <w:marRight w:val="0"/>
              <w:marTop w:val="0"/>
              <w:marBottom w:val="0"/>
              <w:divBdr>
                <w:top w:val="none" w:sz="0" w:space="0" w:color="auto"/>
                <w:left w:val="none" w:sz="0" w:space="0" w:color="auto"/>
                <w:bottom w:val="none" w:sz="0" w:space="0" w:color="auto"/>
                <w:right w:val="none" w:sz="0" w:space="0" w:color="auto"/>
              </w:divBdr>
            </w:div>
            <w:div w:id="401146695">
              <w:marLeft w:val="0"/>
              <w:marRight w:val="0"/>
              <w:marTop w:val="0"/>
              <w:marBottom w:val="0"/>
              <w:divBdr>
                <w:top w:val="none" w:sz="0" w:space="0" w:color="auto"/>
                <w:left w:val="none" w:sz="0" w:space="0" w:color="auto"/>
                <w:bottom w:val="none" w:sz="0" w:space="0" w:color="auto"/>
                <w:right w:val="none" w:sz="0" w:space="0" w:color="auto"/>
              </w:divBdr>
            </w:div>
            <w:div w:id="1134788284">
              <w:marLeft w:val="0"/>
              <w:marRight w:val="0"/>
              <w:marTop w:val="0"/>
              <w:marBottom w:val="0"/>
              <w:divBdr>
                <w:top w:val="none" w:sz="0" w:space="0" w:color="auto"/>
                <w:left w:val="none" w:sz="0" w:space="0" w:color="auto"/>
                <w:bottom w:val="none" w:sz="0" w:space="0" w:color="auto"/>
                <w:right w:val="none" w:sz="0" w:space="0" w:color="auto"/>
              </w:divBdr>
            </w:div>
            <w:div w:id="745959056">
              <w:marLeft w:val="0"/>
              <w:marRight w:val="0"/>
              <w:marTop w:val="0"/>
              <w:marBottom w:val="0"/>
              <w:divBdr>
                <w:top w:val="none" w:sz="0" w:space="0" w:color="auto"/>
                <w:left w:val="none" w:sz="0" w:space="0" w:color="auto"/>
                <w:bottom w:val="none" w:sz="0" w:space="0" w:color="auto"/>
                <w:right w:val="none" w:sz="0" w:space="0" w:color="auto"/>
              </w:divBdr>
            </w:div>
            <w:div w:id="856623220">
              <w:marLeft w:val="0"/>
              <w:marRight w:val="0"/>
              <w:marTop w:val="0"/>
              <w:marBottom w:val="0"/>
              <w:divBdr>
                <w:top w:val="none" w:sz="0" w:space="0" w:color="auto"/>
                <w:left w:val="none" w:sz="0" w:space="0" w:color="auto"/>
                <w:bottom w:val="none" w:sz="0" w:space="0" w:color="auto"/>
                <w:right w:val="none" w:sz="0" w:space="0" w:color="auto"/>
              </w:divBdr>
            </w:div>
            <w:div w:id="1201012763">
              <w:marLeft w:val="0"/>
              <w:marRight w:val="0"/>
              <w:marTop w:val="0"/>
              <w:marBottom w:val="0"/>
              <w:divBdr>
                <w:top w:val="none" w:sz="0" w:space="0" w:color="auto"/>
                <w:left w:val="none" w:sz="0" w:space="0" w:color="auto"/>
                <w:bottom w:val="none" w:sz="0" w:space="0" w:color="auto"/>
                <w:right w:val="none" w:sz="0" w:space="0" w:color="auto"/>
              </w:divBdr>
            </w:div>
            <w:div w:id="1174956432">
              <w:marLeft w:val="0"/>
              <w:marRight w:val="0"/>
              <w:marTop w:val="0"/>
              <w:marBottom w:val="0"/>
              <w:divBdr>
                <w:top w:val="none" w:sz="0" w:space="0" w:color="auto"/>
                <w:left w:val="none" w:sz="0" w:space="0" w:color="auto"/>
                <w:bottom w:val="none" w:sz="0" w:space="0" w:color="auto"/>
                <w:right w:val="none" w:sz="0" w:space="0" w:color="auto"/>
              </w:divBdr>
            </w:div>
            <w:div w:id="104689687">
              <w:marLeft w:val="0"/>
              <w:marRight w:val="0"/>
              <w:marTop w:val="0"/>
              <w:marBottom w:val="0"/>
              <w:divBdr>
                <w:top w:val="none" w:sz="0" w:space="0" w:color="auto"/>
                <w:left w:val="none" w:sz="0" w:space="0" w:color="auto"/>
                <w:bottom w:val="none" w:sz="0" w:space="0" w:color="auto"/>
                <w:right w:val="none" w:sz="0" w:space="0" w:color="auto"/>
              </w:divBdr>
            </w:div>
          </w:divsChild>
        </w:div>
        <w:div w:id="540165556">
          <w:marLeft w:val="0"/>
          <w:marRight w:val="0"/>
          <w:marTop w:val="0"/>
          <w:marBottom w:val="0"/>
          <w:divBdr>
            <w:top w:val="none" w:sz="0" w:space="0" w:color="auto"/>
            <w:left w:val="none" w:sz="0" w:space="0" w:color="auto"/>
            <w:bottom w:val="none" w:sz="0" w:space="0" w:color="auto"/>
            <w:right w:val="none" w:sz="0" w:space="0" w:color="auto"/>
          </w:divBdr>
          <w:divsChild>
            <w:div w:id="1320697216">
              <w:marLeft w:val="0"/>
              <w:marRight w:val="0"/>
              <w:marTop w:val="0"/>
              <w:marBottom w:val="0"/>
              <w:divBdr>
                <w:top w:val="none" w:sz="0" w:space="0" w:color="auto"/>
                <w:left w:val="none" w:sz="0" w:space="0" w:color="auto"/>
                <w:bottom w:val="none" w:sz="0" w:space="0" w:color="auto"/>
                <w:right w:val="none" w:sz="0" w:space="0" w:color="auto"/>
              </w:divBdr>
            </w:div>
            <w:div w:id="829521163">
              <w:marLeft w:val="0"/>
              <w:marRight w:val="0"/>
              <w:marTop w:val="0"/>
              <w:marBottom w:val="0"/>
              <w:divBdr>
                <w:top w:val="none" w:sz="0" w:space="0" w:color="auto"/>
                <w:left w:val="none" w:sz="0" w:space="0" w:color="auto"/>
                <w:bottom w:val="none" w:sz="0" w:space="0" w:color="auto"/>
                <w:right w:val="none" w:sz="0" w:space="0" w:color="auto"/>
              </w:divBdr>
            </w:div>
            <w:div w:id="1768572825">
              <w:marLeft w:val="0"/>
              <w:marRight w:val="0"/>
              <w:marTop w:val="0"/>
              <w:marBottom w:val="0"/>
              <w:divBdr>
                <w:top w:val="none" w:sz="0" w:space="0" w:color="auto"/>
                <w:left w:val="none" w:sz="0" w:space="0" w:color="auto"/>
                <w:bottom w:val="none" w:sz="0" w:space="0" w:color="auto"/>
                <w:right w:val="none" w:sz="0" w:space="0" w:color="auto"/>
              </w:divBdr>
            </w:div>
            <w:div w:id="1453010317">
              <w:marLeft w:val="0"/>
              <w:marRight w:val="0"/>
              <w:marTop w:val="0"/>
              <w:marBottom w:val="0"/>
              <w:divBdr>
                <w:top w:val="none" w:sz="0" w:space="0" w:color="auto"/>
                <w:left w:val="none" w:sz="0" w:space="0" w:color="auto"/>
                <w:bottom w:val="none" w:sz="0" w:space="0" w:color="auto"/>
                <w:right w:val="none" w:sz="0" w:space="0" w:color="auto"/>
              </w:divBdr>
            </w:div>
            <w:div w:id="175660009">
              <w:marLeft w:val="0"/>
              <w:marRight w:val="0"/>
              <w:marTop w:val="0"/>
              <w:marBottom w:val="0"/>
              <w:divBdr>
                <w:top w:val="none" w:sz="0" w:space="0" w:color="auto"/>
                <w:left w:val="none" w:sz="0" w:space="0" w:color="auto"/>
                <w:bottom w:val="none" w:sz="0" w:space="0" w:color="auto"/>
                <w:right w:val="none" w:sz="0" w:space="0" w:color="auto"/>
              </w:divBdr>
            </w:div>
            <w:div w:id="431895759">
              <w:marLeft w:val="0"/>
              <w:marRight w:val="0"/>
              <w:marTop w:val="0"/>
              <w:marBottom w:val="0"/>
              <w:divBdr>
                <w:top w:val="none" w:sz="0" w:space="0" w:color="auto"/>
                <w:left w:val="none" w:sz="0" w:space="0" w:color="auto"/>
                <w:bottom w:val="none" w:sz="0" w:space="0" w:color="auto"/>
                <w:right w:val="none" w:sz="0" w:space="0" w:color="auto"/>
              </w:divBdr>
            </w:div>
            <w:div w:id="127944074">
              <w:marLeft w:val="0"/>
              <w:marRight w:val="0"/>
              <w:marTop w:val="0"/>
              <w:marBottom w:val="0"/>
              <w:divBdr>
                <w:top w:val="none" w:sz="0" w:space="0" w:color="auto"/>
                <w:left w:val="none" w:sz="0" w:space="0" w:color="auto"/>
                <w:bottom w:val="none" w:sz="0" w:space="0" w:color="auto"/>
                <w:right w:val="none" w:sz="0" w:space="0" w:color="auto"/>
              </w:divBdr>
            </w:div>
            <w:div w:id="783696626">
              <w:marLeft w:val="0"/>
              <w:marRight w:val="0"/>
              <w:marTop w:val="0"/>
              <w:marBottom w:val="0"/>
              <w:divBdr>
                <w:top w:val="none" w:sz="0" w:space="0" w:color="auto"/>
                <w:left w:val="none" w:sz="0" w:space="0" w:color="auto"/>
                <w:bottom w:val="none" w:sz="0" w:space="0" w:color="auto"/>
                <w:right w:val="none" w:sz="0" w:space="0" w:color="auto"/>
              </w:divBdr>
            </w:div>
            <w:div w:id="1898281683">
              <w:marLeft w:val="0"/>
              <w:marRight w:val="0"/>
              <w:marTop w:val="0"/>
              <w:marBottom w:val="0"/>
              <w:divBdr>
                <w:top w:val="none" w:sz="0" w:space="0" w:color="auto"/>
                <w:left w:val="none" w:sz="0" w:space="0" w:color="auto"/>
                <w:bottom w:val="none" w:sz="0" w:space="0" w:color="auto"/>
                <w:right w:val="none" w:sz="0" w:space="0" w:color="auto"/>
              </w:divBdr>
            </w:div>
            <w:div w:id="583145499">
              <w:marLeft w:val="0"/>
              <w:marRight w:val="0"/>
              <w:marTop w:val="0"/>
              <w:marBottom w:val="0"/>
              <w:divBdr>
                <w:top w:val="none" w:sz="0" w:space="0" w:color="auto"/>
                <w:left w:val="none" w:sz="0" w:space="0" w:color="auto"/>
                <w:bottom w:val="none" w:sz="0" w:space="0" w:color="auto"/>
                <w:right w:val="none" w:sz="0" w:space="0" w:color="auto"/>
              </w:divBdr>
            </w:div>
            <w:div w:id="949551774">
              <w:marLeft w:val="0"/>
              <w:marRight w:val="0"/>
              <w:marTop w:val="0"/>
              <w:marBottom w:val="0"/>
              <w:divBdr>
                <w:top w:val="none" w:sz="0" w:space="0" w:color="auto"/>
                <w:left w:val="none" w:sz="0" w:space="0" w:color="auto"/>
                <w:bottom w:val="none" w:sz="0" w:space="0" w:color="auto"/>
                <w:right w:val="none" w:sz="0" w:space="0" w:color="auto"/>
              </w:divBdr>
            </w:div>
            <w:div w:id="796602061">
              <w:marLeft w:val="0"/>
              <w:marRight w:val="0"/>
              <w:marTop w:val="0"/>
              <w:marBottom w:val="0"/>
              <w:divBdr>
                <w:top w:val="none" w:sz="0" w:space="0" w:color="auto"/>
                <w:left w:val="none" w:sz="0" w:space="0" w:color="auto"/>
                <w:bottom w:val="none" w:sz="0" w:space="0" w:color="auto"/>
                <w:right w:val="none" w:sz="0" w:space="0" w:color="auto"/>
              </w:divBdr>
            </w:div>
            <w:div w:id="917907138">
              <w:marLeft w:val="0"/>
              <w:marRight w:val="0"/>
              <w:marTop w:val="0"/>
              <w:marBottom w:val="0"/>
              <w:divBdr>
                <w:top w:val="none" w:sz="0" w:space="0" w:color="auto"/>
                <w:left w:val="none" w:sz="0" w:space="0" w:color="auto"/>
                <w:bottom w:val="none" w:sz="0" w:space="0" w:color="auto"/>
                <w:right w:val="none" w:sz="0" w:space="0" w:color="auto"/>
              </w:divBdr>
            </w:div>
            <w:div w:id="1890416319">
              <w:marLeft w:val="0"/>
              <w:marRight w:val="0"/>
              <w:marTop w:val="0"/>
              <w:marBottom w:val="0"/>
              <w:divBdr>
                <w:top w:val="none" w:sz="0" w:space="0" w:color="auto"/>
                <w:left w:val="none" w:sz="0" w:space="0" w:color="auto"/>
                <w:bottom w:val="none" w:sz="0" w:space="0" w:color="auto"/>
                <w:right w:val="none" w:sz="0" w:space="0" w:color="auto"/>
              </w:divBdr>
            </w:div>
            <w:div w:id="1067151808">
              <w:marLeft w:val="0"/>
              <w:marRight w:val="0"/>
              <w:marTop w:val="0"/>
              <w:marBottom w:val="0"/>
              <w:divBdr>
                <w:top w:val="none" w:sz="0" w:space="0" w:color="auto"/>
                <w:left w:val="none" w:sz="0" w:space="0" w:color="auto"/>
                <w:bottom w:val="none" w:sz="0" w:space="0" w:color="auto"/>
                <w:right w:val="none" w:sz="0" w:space="0" w:color="auto"/>
              </w:divBdr>
            </w:div>
            <w:div w:id="966935194">
              <w:marLeft w:val="0"/>
              <w:marRight w:val="0"/>
              <w:marTop w:val="0"/>
              <w:marBottom w:val="0"/>
              <w:divBdr>
                <w:top w:val="none" w:sz="0" w:space="0" w:color="auto"/>
                <w:left w:val="none" w:sz="0" w:space="0" w:color="auto"/>
                <w:bottom w:val="none" w:sz="0" w:space="0" w:color="auto"/>
                <w:right w:val="none" w:sz="0" w:space="0" w:color="auto"/>
              </w:divBdr>
            </w:div>
            <w:div w:id="1439375506">
              <w:marLeft w:val="0"/>
              <w:marRight w:val="0"/>
              <w:marTop w:val="0"/>
              <w:marBottom w:val="0"/>
              <w:divBdr>
                <w:top w:val="none" w:sz="0" w:space="0" w:color="auto"/>
                <w:left w:val="none" w:sz="0" w:space="0" w:color="auto"/>
                <w:bottom w:val="none" w:sz="0" w:space="0" w:color="auto"/>
                <w:right w:val="none" w:sz="0" w:space="0" w:color="auto"/>
              </w:divBdr>
            </w:div>
            <w:div w:id="933825668">
              <w:marLeft w:val="0"/>
              <w:marRight w:val="0"/>
              <w:marTop w:val="0"/>
              <w:marBottom w:val="0"/>
              <w:divBdr>
                <w:top w:val="none" w:sz="0" w:space="0" w:color="auto"/>
                <w:left w:val="none" w:sz="0" w:space="0" w:color="auto"/>
                <w:bottom w:val="none" w:sz="0" w:space="0" w:color="auto"/>
                <w:right w:val="none" w:sz="0" w:space="0" w:color="auto"/>
              </w:divBdr>
            </w:div>
            <w:div w:id="54961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828105">
      <w:bodyDiv w:val="1"/>
      <w:marLeft w:val="0"/>
      <w:marRight w:val="0"/>
      <w:marTop w:val="0"/>
      <w:marBottom w:val="0"/>
      <w:divBdr>
        <w:top w:val="none" w:sz="0" w:space="0" w:color="auto"/>
        <w:left w:val="none" w:sz="0" w:space="0" w:color="auto"/>
        <w:bottom w:val="none" w:sz="0" w:space="0" w:color="auto"/>
        <w:right w:val="none" w:sz="0" w:space="0" w:color="auto"/>
      </w:divBdr>
    </w:div>
    <w:div w:id="1265109343">
      <w:bodyDiv w:val="1"/>
      <w:marLeft w:val="0"/>
      <w:marRight w:val="0"/>
      <w:marTop w:val="0"/>
      <w:marBottom w:val="0"/>
      <w:divBdr>
        <w:top w:val="none" w:sz="0" w:space="0" w:color="auto"/>
        <w:left w:val="none" w:sz="0" w:space="0" w:color="auto"/>
        <w:bottom w:val="none" w:sz="0" w:space="0" w:color="auto"/>
        <w:right w:val="none" w:sz="0" w:space="0" w:color="auto"/>
      </w:divBdr>
    </w:div>
    <w:div w:id="1378318292">
      <w:bodyDiv w:val="1"/>
      <w:marLeft w:val="0"/>
      <w:marRight w:val="0"/>
      <w:marTop w:val="0"/>
      <w:marBottom w:val="0"/>
      <w:divBdr>
        <w:top w:val="none" w:sz="0" w:space="0" w:color="auto"/>
        <w:left w:val="none" w:sz="0" w:space="0" w:color="auto"/>
        <w:bottom w:val="none" w:sz="0" w:space="0" w:color="auto"/>
        <w:right w:val="none" w:sz="0" w:space="0" w:color="auto"/>
      </w:divBdr>
    </w:div>
    <w:div w:id="1401249854">
      <w:bodyDiv w:val="1"/>
      <w:marLeft w:val="0"/>
      <w:marRight w:val="0"/>
      <w:marTop w:val="0"/>
      <w:marBottom w:val="0"/>
      <w:divBdr>
        <w:top w:val="none" w:sz="0" w:space="0" w:color="auto"/>
        <w:left w:val="none" w:sz="0" w:space="0" w:color="auto"/>
        <w:bottom w:val="none" w:sz="0" w:space="0" w:color="auto"/>
        <w:right w:val="none" w:sz="0" w:space="0" w:color="auto"/>
      </w:divBdr>
    </w:div>
    <w:div w:id="1472214410">
      <w:bodyDiv w:val="1"/>
      <w:marLeft w:val="0"/>
      <w:marRight w:val="0"/>
      <w:marTop w:val="0"/>
      <w:marBottom w:val="0"/>
      <w:divBdr>
        <w:top w:val="none" w:sz="0" w:space="0" w:color="auto"/>
        <w:left w:val="none" w:sz="0" w:space="0" w:color="auto"/>
        <w:bottom w:val="none" w:sz="0" w:space="0" w:color="auto"/>
        <w:right w:val="none" w:sz="0" w:space="0" w:color="auto"/>
      </w:divBdr>
    </w:div>
    <w:div w:id="1568686154">
      <w:bodyDiv w:val="1"/>
      <w:marLeft w:val="0"/>
      <w:marRight w:val="0"/>
      <w:marTop w:val="0"/>
      <w:marBottom w:val="0"/>
      <w:divBdr>
        <w:top w:val="none" w:sz="0" w:space="0" w:color="auto"/>
        <w:left w:val="none" w:sz="0" w:space="0" w:color="auto"/>
        <w:bottom w:val="none" w:sz="0" w:space="0" w:color="auto"/>
        <w:right w:val="none" w:sz="0" w:space="0" w:color="auto"/>
      </w:divBdr>
    </w:div>
    <w:div w:id="1595823778">
      <w:bodyDiv w:val="1"/>
      <w:marLeft w:val="0"/>
      <w:marRight w:val="0"/>
      <w:marTop w:val="0"/>
      <w:marBottom w:val="0"/>
      <w:divBdr>
        <w:top w:val="none" w:sz="0" w:space="0" w:color="auto"/>
        <w:left w:val="none" w:sz="0" w:space="0" w:color="auto"/>
        <w:bottom w:val="none" w:sz="0" w:space="0" w:color="auto"/>
        <w:right w:val="none" w:sz="0" w:space="0" w:color="auto"/>
      </w:divBdr>
    </w:div>
    <w:div w:id="199147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hesshomeless.org"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6A13E-C38C-44CB-91EC-FEAA87748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908</Words>
  <Characters>6051</Characters>
  <Application>Microsoft Office Word</Application>
  <DocSecurity>0</DocSecurity>
  <Lines>123</Lines>
  <Paragraphs>79</Paragraphs>
  <ScaleCrop>false</ScaleCrop>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Dejoodt</dc:creator>
  <cp:keywords/>
  <dc:description/>
  <cp:lastModifiedBy>Jeannie Saggs</cp:lastModifiedBy>
  <cp:revision>16</cp:revision>
  <cp:lastPrinted>2025-12-12T09:36:00Z</cp:lastPrinted>
  <dcterms:created xsi:type="dcterms:W3CDTF">2026-08-11T12:25:00Z</dcterms:created>
  <dcterms:modified xsi:type="dcterms:W3CDTF">2026-08-11T14:00:00Z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a2de31-262b-450b-a793-5d0ada34ec63_Enabled">
    <vt:lpwstr>true</vt:lpwstr>
  </property>
  <property fmtid="{D5CDD505-2E9C-101B-9397-08002B2CF9AE}" pid="3" name="MSIP_Label_79a2de31-262b-450b-a793-5d0ada34ec63_SetDate">
    <vt:lpwstr>2026-08-11T12:24:39Z</vt:lpwstr>
  </property>
  <property fmtid="{D5CDD505-2E9C-101B-9397-08002B2CF9AE}" pid="4" name="MSIP_Label_79a2de31-262b-450b-a793-5d0ada34ec63_Method">
    <vt:lpwstr>Standard</vt:lpwstr>
  </property>
  <property fmtid="{D5CDD505-2E9C-101B-9397-08002B2CF9AE}" pid="5" name="MSIP_Label_79a2de31-262b-450b-a793-5d0ada34ec63_Name">
    <vt:lpwstr>Personal</vt:lpwstr>
  </property>
  <property fmtid="{D5CDD505-2E9C-101B-9397-08002B2CF9AE}" pid="6" name="MSIP_Label_79a2de31-262b-450b-a793-5d0ada34ec63_SiteId">
    <vt:lpwstr>07bc0dc3-bf4a-48b1-8a1f-62dabd3247ca</vt:lpwstr>
  </property>
  <property fmtid="{D5CDD505-2E9C-101B-9397-08002B2CF9AE}" pid="7" name="MSIP_Label_79a2de31-262b-450b-a793-5d0ada34ec63_ActionId">
    <vt:lpwstr>c520829e-b637-4a58-80c7-455bde87a71d</vt:lpwstr>
  </property>
  <property fmtid="{D5CDD505-2E9C-101B-9397-08002B2CF9AE}" pid="8" name="MSIP_Label_79a2de31-262b-450b-a793-5d0ada34ec63_ContentBits">
    <vt:lpwstr>0</vt:lpwstr>
  </property>
  <property fmtid="{D5CDD505-2E9C-101B-9397-08002B2CF9AE}" pid="9" name="MSIP_Label_79a2de31-262b-450b-a793-5d0ada34ec63_Tag">
    <vt:lpwstr>10, 3, 0, 1</vt:lpwstr>
  </property>
</Properties>
</file>